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78" w:rsidRPr="00D80CFB" w:rsidRDefault="004D2578" w:rsidP="00E565A2">
      <w:pPr>
        <w:autoSpaceDE w:val="0"/>
        <w:autoSpaceDN w:val="0"/>
        <w:adjustRightInd w:val="0"/>
        <w:ind w:left="10915"/>
        <w:outlineLvl w:val="0"/>
        <w:rPr>
          <w:sz w:val="28"/>
          <w:szCs w:val="28"/>
        </w:rPr>
      </w:pPr>
    </w:p>
    <w:p w:rsidR="00E0394A" w:rsidRPr="00D80CFB" w:rsidRDefault="00E0394A" w:rsidP="00E565A2">
      <w:pPr>
        <w:autoSpaceDE w:val="0"/>
        <w:autoSpaceDN w:val="0"/>
        <w:adjustRightInd w:val="0"/>
        <w:ind w:left="10915"/>
        <w:outlineLvl w:val="0"/>
        <w:rPr>
          <w:sz w:val="28"/>
          <w:szCs w:val="28"/>
        </w:rPr>
      </w:pPr>
      <w:r w:rsidRPr="00D80CFB">
        <w:rPr>
          <w:sz w:val="28"/>
          <w:szCs w:val="28"/>
        </w:rPr>
        <w:t>Приложение № 1</w:t>
      </w:r>
    </w:p>
    <w:p w:rsidR="00874123" w:rsidRPr="00D80CFB" w:rsidRDefault="00874123" w:rsidP="00E565A2">
      <w:pPr>
        <w:autoSpaceDE w:val="0"/>
        <w:autoSpaceDN w:val="0"/>
        <w:adjustRightInd w:val="0"/>
        <w:ind w:left="10915"/>
        <w:rPr>
          <w:sz w:val="28"/>
          <w:szCs w:val="28"/>
        </w:rPr>
      </w:pPr>
    </w:p>
    <w:p w:rsidR="00E0394A" w:rsidRPr="00D80CFB" w:rsidRDefault="00E0394A" w:rsidP="00E565A2">
      <w:pPr>
        <w:autoSpaceDE w:val="0"/>
        <w:autoSpaceDN w:val="0"/>
        <w:adjustRightInd w:val="0"/>
        <w:ind w:left="10915"/>
        <w:rPr>
          <w:sz w:val="28"/>
          <w:szCs w:val="28"/>
        </w:rPr>
      </w:pPr>
      <w:r w:rsidRPr="00D80CFB">
        <w:rPr>
          <w:sz w:val="28"/>
          <w:szCs w:val="28"/>
        </w:rPr>
        <w:t>Приложение № 1</w:t>
      </w:r>
    </w:p>
    <w:p w:rsidR="00E0394A" w:rsidRPr="00D80CFB" w:rsidRDefault="00E0394A" w:rsidP="00E565A2">
      <w:pPr>
        <w:autoSpaceDE w:val="0"/>
        <w:autoSpaceDN w:val="0"/>
        <w:adjustRightInd w:val="0"/>
        <w:ind w:left="10915"/>
        <w:rPr>
          <w:sz w:val="28"/>
          <w:szCs w:val="28"/>
        </w:rPr>
      </w:pPr>
    </w:p>
    <w:p w:rsidR="00E0394A" w:rsidRPr="00D80CFB" w:rsidRDefault="00E0394A" w:rsidP="00E565A2">
      <w:pPr>
        <w:autoSpaceDE w:val="0"/>
        <w:autoSpaceDN w:val="0"/>
        <w:adjustRightInd w:val="0"/>
        <w:ind w:left="10915"/>
        <w:rPr>
          <w:sz w:val="28"/>
          <w:szCs w:val="28"/>
        </w:rPr>
      </w:pPr>
      <w:r w:rsidRPr="00D80CFB">
        <w:rPr>
          <w:sz w:val="28"/>
          <w:szCs w:val="28"/>
        </w:rPr>
        <w:t>к Государственной программе</w:t>
      </w:r>
    </w:p>
    <w:p w:rsidR="00E0394A" w:rsidRPr="00D80CFB" w:rsidRDefault="005C29A1" w:rsidP="00E565A2">
      <w:pPr>
        <w:pStyle w:val="ConsPlusTitle"/>
        <w:spacing w:before="480"/>
        <w:jc w:val="center"/>
        <w:rPr>
          <w:rFonts w:ascii="Times New Roman" w:hAnsi="Times New Roman" w:cs="Times New Roman"/>
          <w:sz w:val="28"/>
          <w:szCs w:val="28"/>
        </w:rPr>
      </w:pPr>
      <w:r w:rsidRPr="00D80CFB">
        <w:rPr>
          <w:rFonts w:ascii="Times New Roman" w:hAnsi="Times New Roman" w:cs="Times New Roman"/>
          <w:sz w:val="28"/>
          <w:szCs w:val="28"/>
        </w:rPr>
        <w:t>ИЗМЕНЕНИЯ</w:t>
      </w:r>
    </w:p>
    <w:p w:rsidR="00E0394A" w:rsidRPr="00D80CFB" w:rsidRDefault="005C29A1"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в сведения</w:t>
      </w:r>
      <w:r w:rsidR="00F10661">
        <w:rPr>
          <w:rFonts w:ascii="Times New Roman" w:hAnsi="Times New Roman" w:cs="Times New Roman"/>
          <w:sz w:val="28"/>
          <w:szCs w:val="28"/>
        </w:rPr>
        <w:t>х</w:t>
      </w:r>
      <w:r w:rsidRPr="00D80CFB">
        <w:rPr>
          <w:rFonts w:ascii="Times New Roman" w:hAnsi="Times New Roman" w:cs="Times New Roman"/>
          <w:sz w:val="28"/>
          <w:szCs w:val="28"/>
        </w:rPr>
        <w:t xml:space="preserve"> </w:t>
      </w:r>
      <w:r w:rsidR="00E0394A" w:rsidRPr="00D80CFB">
        <w:rPr>
          <w:rFonts w:ascii="Times New Roman" w:hAnsi="Times New Roman" w:cs="Times New Roman"/>
          <w:sz w:val="28"/>
          <w:szCs w:val="28"/>
        </w:rPr>
        <w:t>о целевых показателях эффективности реализации</w:t>
      </w:r>
      <w:r w:rsidRPr="00D80CFB">
        <w:rPr>
          <w:rFonts w:ascii="Times New Roman" w:hAnsi="Times New Roman" w:cs="Times New Roman"/>
          <w:sz w:val="28"/>
          <w:szCs w:val="28"/>
        </w:rPr>
        <w:t xml:space="preserve"> </w:t>
      </w:r>
      <w:r w:rsidR="00E0394A" w:rsidRPr="00D80CFB">
        <w:rPr>
          <w:rFonts w:ascii="Times New Roman" w:hAnsi="Times New Roman" w:cs="Times New Roman"/>
          <w:sz w:val="28"/>
          <w:szCs w:val="28"/>
        </w:rPr>
        <w:t>Государственной программы</w:t>
      </w:r>
    </w:p>
    <w:p w:rsidR="00BB065F" w:rsidRPr="00D80CFB" w:rsidRDefault="00BB065F" w:rsidP="00E565A2">
      <w:pPr>
        <w:pStyle w:val="ConsPlusTitle"/>
        <w:jc w:val="center"/>
        <w:rPr>
          <w:rFonts w:ascii="Times New Roman" w:hAnsi="Times New Roman" w:cs="Times New Roman"/>
          <w:sz w:val="28"/>
          <w:szCs w:val="28"/>
        </w:rPr>
      </w:pPr>
    </w:p>
    <w:tbl>
      <w:tblPr>
        <w:tblW w:w="151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2"/>
        <w:gridCol w:w="1276"/>
        <w:gridCol w:w="1134"/>
        <w:gridCol w:w="992"/>
        <w:gridCol w:w="794"/>
        <w:gridCol w:w="907"/>
        <w:gridCol w:w="907"/>
        <w:gridCol w:w="907"/>
        <w:gridCol w:w="907"/>
        <w:gridCol w:w="823"/>
        <w:gridCol w:w="851"/>
        <w:gridCol w:w="850"/>
        <w:gridCol w:w="795"/>
      </w:tblGrid>
      <w:tr w:rsidR="00BB065F" w:rsidRPr="00955B39" w:rsidTr="00BB065F">
        <w:trPr>
          <w:tblHeader/>
        </w:trPr>
        <w:tc>
          <w:tcPr>
            <w:tcW w:w="737" w:type="dxa"/>
            <w:vMerge w:val="restart"/>
          </w:tcPr>
          <w:p w:rsidR="00BB065F" w:rsidRPr="00955B39" w:rsidRDefault="00BB065F" w:rsidP="00BB065F">
            <w:pPr>
              <w:autoSpaceDE w:val="0"/>
              <w:autoSpaceDN w:val="0"/>
              <w:adjustRightInd w:val="0"/>
              <w:jc w:val="center"/>
              <w:rPr>
                <w:rFonts w:eastAsia="Calibri"/>
              </w:rPr>
            </w:pPr>
            <w:r w:rsidRPr="00955B39">
              <w:rPr>
                <w:rFonts w:eastAsia="Calibri"/>
              </w:rPr>
              <w:t>№</w:t>
            </w:r>
          </w:p>
          <w:p w:rsidR="00BB065F" w:rsidRPr="00955B39" w:rsidRDefault="00BB065F" w:rsidP="00BB065F">
            <w:pPr>
              <w:autoSpaceDE w:val="0"/>
              <w:autoSpaceDN w:val="0"/>
              <w:adjustRightInd w:val="0"/>
              <w:jc w:val="center"/>
              <w:rPr>
                <w:rFonts w:eastAsia="Calibri"/>
              </w:rPr>
            </w:pPr>
            <w:proofErr w:type="gramStart"/>
            <w:r w:rsidRPr="00955B39">
              <w:rPr>
                <w:rFonts w:eastAsia="Calibri"/>
              </w:rPr>
              <w:t>п</w:t>
            </w:r>
            <w:proofErr w:type="gramEnd"/>
            <w:r w:rsidRPr="00955B39">
              <w:rPr>
                <w:rFonts w:eastAsia="Calibri"/>
              </w:rPr>
              <w:t>/п</w:t>
            </w:r>
          </w:p>
        </w:tc>
        <w:tc>
          <w:tcPr>
            <w:tcW w:w="3232" w:type="dxa"/>
            <w:vMerge w:val="restart"/>
          </w:tcPr>
          <w:p w:rsidR="00BB065F" w:rsidRPr="00955B39" w:rsidRDefault="00BB065F" w:rsidP="00BB065F">
            <w:pPr>
              <w:autoSpaceDE w:val="0"/>
              <w:autoSpaceDN w:val="0"/>
              <w:adjustRightInd w:val="0"/>
              <w:jc w:val="center"/>
              <w:rPr>
                <w:rFonts w:eastAsia="Calibri"/>
              </w:rPr>
            </w:pPr>
            <w:r w:rsidRPr="00955B39">
              <w:rPr>
                <w:rFonts w:eastAsia="Calibri"/>
              </w:rPr>
              <w:t>Наименование Государствен</w:t>
            </w:r>
            <w:r w:rsidRPr="00955B39">
              <w:rPr>
                <w:rFonts w:eastAsia="Calibri"/>
              </w:rPr>
              <w:softHyphen/>
              <w:t>ной программы, подпро</w:t>
            </w:r>
            <w:r w:rsidRPr="00955B39">
              <w:rPr>
                <w:rFonts w:eastAsia="Calibri"/>
              </w:rPr>
              <w:softHyphen/>
              <w:t>граммы, областной целевой программы, ведомственной целевой программы, отдель</w:t>
            </w:r>
            <w:r w:rsidRPr="00955B39">
              <w:rPr>
                <w:rFonts w:eastAsia="Calibri"/>
              </w:rPr>
              <w:softHyphen/>
              <w:t>ного мероприятия, наимено</w:t>
            </w:r>
            <w:r w:rsidRPr="00955B39">
              <w:rPr>
                <w:rFonts w:eastAsia="Calibri"/>
              </w:rPr>
              <w:softHyphen/>
              <w:t>вание показателей</w:t>
            </w:r>
          </w:p>
        </w:tc>
        <w:tc>
          <w:tcPr>
            <w:tcW w:w="1276" w:type="dxa"/>
            <w:vMerge w:val="restart"/>
          </w:tcPr>
          <w:p w:rsidR="00BB065F" w:rsidRPr="00955B39" w:rsidRDefault="00BB065F" w:rsidP="00BB065F">
            <w:pPr>
              <w:autoSpaceDE w:val="0"/>
              <w:autoSpaceDN w:val="0"/>
              <w:adjustRightInd w:val="0"/>
              <w:jc w:val="center"/>
              <w:rPr>
                <w:rFonts w:eastAsia="Calibri"/>
              </w:rPr>
            </w:pPr>
            <w:r w:rsidRPr="00955B39">
              <w:rPr>
                <w:rFonts w:eastAsia="Calibri"/>
              </w:rPr>
              <w:t>Единица измерения</w:t>
            </w:r>
          </w:p>
        </w:tc>
        <w:tc>
          <w:tcPr>
            <w:tcW w:w="9867" w:type="dxa"/>
            <w:gridSpan w:val="11"/>
          </w:tcPr>
          <w:p w:rsidR="00BB065F" w:rsidRPr="00955B39" w:rsidRDefault="00BB065F" w:rsidP="00BB065F">
            <w:pPr>
              <w:autoSpaceDE w:val="0"/>
              <w:autoSpaceDN w:val="0"/>
              <w:adjustRightInd w:val="0"/>
              <w:jc w:val="center"/>
              <w:rPr>
                <w:rFonts w:eastAsia="Calibri"/>
              </w:rPr>
            </w:pPr>
            <w:r w:rsidRPr="00955B39">
              <w:rPr>
                <w:rFonts w:eastAsia="Calibri"/>
              </w:rPr>
              <w:t>Значение показателя эффективности (прогноз, факт)</w:t>
            </w:r>
          </w:p>
        </w:tc>
      </w:tr>
      <w:tr w:rsidR="00BB065F" w:rsidRPr="00955B39" w:rsidTr="00BB065F">
        <w:trPr>
          <w:tblHeader/>
        </w:trPr>
        <w:tc>
          <w:tcPr>
            <w:tcW w:w="737" w:type="dxa"/>
            <w:vMerge/>
          </w:tcPr>
          <w:p w:rsidR="00BB065F" w:rsidRPr="00955B39" w:rsidRDefault="00BB065F" w:rsidP="00BB065F">
            <w:pPr>
              <w:autoSpaceDE w:val="0"/>
              <w:autoSpaceDN w:val="0"/>
              <w:adjustRightInd w:val="0"/>
              <w:rPr>
                <w:rFonts w:eastAsia="Calibri"/>
              </w:rPr>
            </w:pPr>
          </w:p>
        </w:tc>
        <w:tc>
          <w:tcPr>
            <w:tcW w:w="3232" w:type="dxa"/>
            <w:vMerge/>
          </w:tcPr>
          <w:p w:rsidR="00BB065F" w:rsidRPr="00955B39" w:rsidRDefault="00BB065F" w:rsidP="00BB065F">
            <w:pPr>
              <w:autoSpaceDE w:val="0"/>
              <w:autoSpaceDN w:val="0"/>
              <w:adjustRightInd w:val="0"/>
              <w:rPr>
                <w:rFonts w:eastAsia="Calibri"/>
              </w:rPr>
            </w:pPr>
          </w:p>
        </w:tc>
        <w:tc>
          <w:tcPr>
            <w:tcW w:w="1276" w:type="dxa"/>
            <w:vMerge/>
          </w:tcPr>
          <w:p w:rsidR="00BB065F" w:rsidRPr="00955B39" w:rsidRDefault="00BB065F" w:rsidP="00BB065F">
            <w:pPr>
              <w:autoSpaceDE w:val="0"/>
              <w:autoSpaceDN w:val="0"/>
              <w:adjustRightInd w:val="0"/>
              <w:rPr>
                <w:rFonts w:eastAsia="Calibri"/>
              </w:rPr>
            </w:pPr>
          </w:p>
        </w:tc>
        <w:tc>
          <w:tcPr>
            <w:tcW w:w="1134" w:type="dxa"/>
          </w:tcPr>
          <w:p w:rsidR="00BB065F" w:rsidRPr="00955B39" w:rsidRDefault="00BB065F" w:rsidP="00BB065F">
            <w:pPr>
              <w:autoSpaceDE w:val="0"/>
              <w:autoSpaceDN w:val="0"/>
              <w:adjustRightInd w:val="0"/>
              <w:jc w:val="center"/>
              <w:rPr>
                <w:rFonts w:eastAsia="Calibri"/>
              </w:rPr>
            </w:pPr>
            <w:r w:rsidRPr="00955B39">
              <w:rPr>
                <w:rFonts w:eastAsia="Calibri"/>
              </w:rPr>
              <w:t>2011 год (базовый)</w:t>
            </w:r>
          </w:p>
        </w:tc>
        <w:tc>
          <w:tcPr>
            <w:tcW w:w="992" w:type="dxa"/>
          </w:tcPr>
          <w:p w:rsidR="00BB065F" w:rsidRPr="00955B39" w:rsidRDefault="00BB065F" w:rsidP="00BB065F">
            <w:pPr>
              <w:autoSpaceDE w:val="0"/>
              <w:autoSpaceDN w:val="0"/>
              <w:adjustRightInd w:val="0"/>
              <w:jc w:val="center"/>
              <w:rPr>
                <w:rFonts w:eastAsia="Calibri"/>
              </w:rPr>
            </w:pPr>
            <w:r w:rsidRPr="00955B39">
              <w:rPr>
                <w:rFonts w:eastAsia="Calibri"/>
              </w:rPr>
              <w:t>2012 год (факт)</w:t>
            </w:r>
          </w:p>
        </w:tc>
        <w:tc>
          <w:tcPr>
            <w:tcW w:w="794" w:type="dxa"/>
          </w:tcPr>
          <w:p w:rsidR="00BB065F" w:rsidRPr="00955B39" w:rsidRDefault="00BB065F" w:rsidP="00BB065F">
            <w:pPr>
              <w:autoSpaceDE w:val="0"/>
              <w:autoSpaceDN w:val="0"/>
              <w:adjustRightInd w:val="0"/>
              <w:jc w:val="center"/>
              <w:rPr>
                <w:rFonts w:eastAsia="Calibri"/>
              </w:rPr>
            </w:pPr>
            <w:r w:rsidRPr="00955B39">
              <w:rPr>
                <w:rFonts w:eastAsia="Calibri"/>
              </w:rPr>
              <w:t>2013 год (факт)</w:t>
            </w:r>
          </w:p>
        </w:tc>
        <w:tc>
          <w:tcPr>
            <w:tcW w:w="907" w:type="dxa"/>
          </w:tcPr>
          <w:p w:rsidR="00BB065F" w:rsidRPr="00955B39" w:rsidRDefault="00BB065F" w:rsidP="00BB065F">
            <w:pPr>
              <w:autoSpaceDE w:val="0"/>
              <w:autoSpaceDN w:val="0"/>
              <w:adjustRightInd w:val="0"/>
              <w:jc w:val="center"/>
              <w:rPr>
                <w:rFonts w:eastAsia="Calibri"/>
              </w:rPr>
            </w:pPr>
            <w:r w:rsidRPr="00955B39">
              <w:rPr>
                <w:rFonts w:eastAsia="Calibri"/>
              </w:rPr>
              <w:t>2014 год (факт)</w:t>
            </w:r>
          </w:p>
        </w:tc>
        <w:tc>
          <w:tcPr>
            <w:tcW w:w="907" w:type="dxa"/>
          </w:tcPr>
          <w:p w:rsidR="00BB065F" w:rsidRPr="00955B39" w:rsidRDefault="00BB065F" w:rsidP="00BB065F">
            <w:pPr>
              <w:autoSpaceDE w:val="0"/>
              <w:autoSpaceDN w:val="0"/>
              <w:adjustRightInd w:val="0"/>
              <w:jc w:val="center"/>
              <w:rPr>
                <w:rFonts w:eastAsia="Calibri"/>
              </w:rPr>
            </w:pPr>
            <w:r w:rsidRPr="00955B39">
              <w:rPr>
                <w:rFonts w:eastAsia="Calibri"/>
              </w:rPr>
              <w:t>2015 год (факт)</w:t>
            </w:r>
          </w:p>
        </w:tc>
        <w:tc>
          <w:tcPr>
            <w:tcW w:w="907" w:type="dxa"/>
          </w:tcPr>
          <w:p w:rsidR="00BB065F" w:rsidRPr="00955B39" w:rsidRDefault="00BB065F" w:rsidP="00BB065F">
            <w:pPr>
              <w:autoSpaceDE w:val="0"/>
              <w:autoSpaceDN w:val="0"/>
              <w:adjustRightInd w:val="0"/>
              <w:jc w:val="center"/>
              <w:rPr>
                <w:rFonts w:eastAsia="Calibri"/>
              </w:rPr>
            </w:pPr>
            <w:r w:rsidRPr="00955B39">
              <w:rPr>
                <w:rFonts w:eastAsia="Calibri"/>
              </w:rPr>
              <w:t>2016 год</w:t>
            </w:r>
          </w:p>
          <w:p w:rsidR="00BB065F" w:rsidRPr="00955B39" w:rsidRDefault="00BB065F" w:rsidP="00BB065F">
            <w:pPr>
              <w:autoSpaceDE w:val="0"/>
              <w:autoSpaceDN w:val="0"/>
              <w:adjustRightInd w:val="0"/>
              <w:jc w:val="center"/>
              <w:rPr>
                <w:rFonts w:eastAsia="Calibri"/>
              </w:rPr>
            </w:pPr>
            <w:r w:rsidRPr="00955B39">
              <w:rPr>
                <w:rFonts w:eastAsia="Calibri"/>
              </w:rPr>
              <w:t>(факт)</w:t>
            </w:r>
          </w:p>
        </w:tc>
        <w:tc>
          <w:tcPr>
            <w:tcW w:w="907" w:type="dxa"/>
          </w:tcPr>
          <w:p w:rsidR="00BB065F" w:rsidRPr="00955B39" w:rsidRDefault="00BB065F" w:rsidP="00BB065F">
            <w:pPr>
              <w:autoSpaceDE w:val="0"/>
              <w:autoSpaceDN w:val="0"/>
              <w:adjustRightInd w:val="0"/>
              <w:jc w:val="center"/>
              <w:rPr>
                <w:rFonts w:eastAsia="Calibri"/>
              </w:rPr>
            </w:pPr>
            <w:r w:rsidRPr="00955B39">
              <w:rPr>
                <w:rFonts w:eastAsia="Calibri"/>
              </w:rPr>
              <w:t>2017 год</w:t>
            </w:r>
          </w:p>
          <w:p w:rsidR="00BB065F" w:rsidRPr="00955B39" w:rsidRDefault="00BB065F" w:rsidP="00BB065F">
            <w:pPr>
              <w:autoSpaceDE w:val="0"/>
              <w:autoSpaceDN w:val="0"/>
              <w:adjustRightInd w:val="0"/>
              <w:jc w:val="center"/>
              <w:rPr>
                <w:rFonts w:eastAsia="Calibri"/>
              </w:rPr>
            </w:pPr>
            <w:r w:rsidRPr="00955B39">
              <w:rPr>
                <w:rFonts w:eastAsia="Calibri"/>
              </w:rPr>
              <w:t>(факт)</w:t>
            </w:r>
          </w:p>
        </w:tc>
        <w:tc>
          <w:tcPr>
            <w:tcW w:w="823" w:type="dxa"/>
          </w:tcPr>
          <w:p w:rsidR="00BB065F" w:rsidRPr="00955B39" w:rsidRDefault="00BB065F" w:rsidP="00BB065F">
            <w:pPr>
              <w:autoSpaceDE w:val="0"/>
              <w:autoSpaceDN w:val="0"/>
              <w:adjustRightInd w:val="0"/>
              <w:jc w:val="center"/>
              <w:rPr>
                <w:rFonts w:eastAsia="Calibri"/>
              </w:rPr>
            </w:pPr>
            <w:r w:rsidRPr="00955B39">
              <w:rPr>
                <w:rFonts w:eastAsia="Calibri"/>
              </w:rPr>
              <w:t>2018 год</w:t>
            </w:r>
          </w:p>
        </w:tc>
        <w:tc>
          <w:tcPr>
            <w:tcW w:w="851" w:type="dxa"/>
          </w:tcPr>
          <w:p w:rsidR="00BB065F" w:rsidRPr="00955B39" w:rsidRDefault="00BB065F" w:rsidP="00BB065F">
            <w:pPr>
              <w:autoSpaceDE w:val="0"/>
              <w:autoSpaceDN w:val="0"/>
              <w:adjustRightInd w:val="0"/>
              <w:jc w:val="center"/>
              <w:rPr>
                <w:rFonts w:eastAsia="Calibri"/>
              </w:rPr>
            </w:pPr>
            <w:r w:rsidRPr="00955B39">
              <w:rPr>
                <w:rFonts w:eastAsia="Calibri"/>
              </w:rPr>
              <w:t>2019 год</w:t>
            </w:r>
          </w:p>
        </w:tc>
        <w:tc>
          <w:tcPr>
            <w:tcW w:w="850" w:type="dxa"/>
          </w:tcPr>
          <w:p w:rsidR="00BB065F" w:rsidRPr="00955B39" w:rsidRDefault="00BB065F" w:rsidP="00BB065F">
            <w:pPr>
              <w:autoSpaceDE w:val="0"/>
              <w:autoSpaceDN w:val="0"/>
              <w:adjustRightInd w:val="0"/>
              <w:jc w:val="center"/>
              <w:rPr>
                <w:rFonts w:eastAsia="Calibri"/>
              </w:rPr>
            </w:pPr>
            <w:r w:rsidRPr="00955B39">
              <w:rPr>
                <w:rFonts w:eastAsia="Calibri"/>
              </w:rPr>
              <w:t>2020 год</w:t>
            </w:r>
          </w:p>
        </w:tc>
        <w:tc>
          <w:tcPr>
            <w:tcW w:w="795" w:type="dxa"/>
          </w:tcPr>
          <w:p w:rsidR="00BB065F" w:rsidRPr="00955B39" w:rsidRDefault="00BB065F" w:rsidP="00BB065F">
            <w:pPr>
              <w:autoSpaceDE w:val="0"/>
              <w:autoSpaceDN w:val="0"/>
              <w:adjustRightInd w:val="0"/>
              <w:jc w:val="center"/>
              <w:rPr>
                <w:rFonts w:eastAsia="Calibri"/>
              </w:rPr>
            </w:pPr>
            <w:r w:rsidRPr="00955B39">
              <w:rPr>
                <w:rFonts w:eastAsia="Calibri"/>
              </w:rPr>
              <w:t>2021 год</w:t>
            </w:r>
          </w:p>
        </w:tc>
      </w:tr>
      <w:tr w:rsidR="00503460" w:rsidRPr="00955B39" w:rsidTr="00503460">
        <w:tc>
          <w:tcPr>
            <w:tcW w:w="737" w:type="dxa"/>
          </w:tcPr>
          <w:p w:rsidR="00503460" w:rsidRPr="00955B39" w:rsidRDefault="00503460" w:rsidP="00503460">
            <w:pPr>
              <w:autoSpaceDE w:val="0"/>
              <w:autoSpaceDN w:val="0"/>
              <w:adjustRightInd w:val="0"/>
              <w:jc w:val="center"/>
              <w:outlineLvl w:val="0"/>
              <w:rPr>
                <w:rFonts w:eastAsia="Calibri"/>
              </w:rPr>
            </w:pPr>
            <w:r w:rsidRPr="00955B39">
              <w:rPr>
                <w:rFonts w:eastAsia="Calibri"/>
              </w:rPr>
              <w:t>1</w:t>
            </w:r>
          </w:p>
        </w:tc>
        <w:tc>
          <w:tcPr>
            <w:tcW w:w="3232" w:type="dxa"/>
          </w:tcPr>
          <w:p w:rsidR="00503460" w:rsidRPr="00955B39" w:rsidRDefault="00503460" w:rsidP="00503460">
            <w:pPr>
              <w:autoSpaceDE w:val="0"/>
              <w:autoSpaceDN w:val="0"/>
              <w:adjustRightInd w:val="0"/>
              <w:rPr>
                <w:rFonts w:eastAsia="Calibri"/>
              </w:rPr>
            </w:pPr>
            <w:r w:rsidRPr="00955B39">
              <w:rPr>
                <w:rFonts w:eastAsia="Calibri"/>
              </w:rPr>
              <w:t xml:space="preserve">Государственная программа Кировской области </w:t>
            </w:r>
            <w:r w:rsidR="000763FB">
              <w:rPr>
                <w:rFonts w:eastAsia="Calibri"/>
              </w:rPr>
              <w:t>«</w:t>
            </w:r>
            <w:r w:rsidRPr="00955B39">
              <w:rPr>
                <w:rFonts w:eastAsia="Calibri"/>
              </w:rPr>
              <w:t>Соци</w:t>
            </w:r>
            <w:r w:rsidRPr="00955B39">
              <w:rPr>
                <w:rFonts w:eastAsia="Calibri"/>
              </w:rPr>
              <w:softHyphen/>
              <w:t>альная поддержка и социаль</w:t>
            </w:r>
            <w:r w:rsidRPr="00955B39">
              <w:rPr>
                <w:rFonts w:eastAsia="Calibri"/>
              </w:rPr>
              <w:softHyphen/>
              <w:t>ное обслуживание граждан Кировской области</w:t>
            </w:r>
            <w:r w:rsidR="000763FB">
              <w:rPr>
                <w:rFonts w:eastAsia="Calibri"/>
              </w:rPr>
              <w:t>»</w:t>
            </w:r>
            <w:r w:rsidRPr="00955B39">
              <w:rPr>
                <w:rFonts w:eastAsia="Calibri"/>
              </w:rPr>
              <w:t xml:space="preserve">             на 2013 – 2021 годы</w:t>
            </w:r>
          </w:p>
        </w:tc>
        <w:tc>
          <w:tcPr>
            <w:tcW w:w="1276" w:type="dxa"/>
          </w:tcPr>
          <w:p w:rsidR="00503460" w:rsidRPr="00955B39" w:rsidRDefault="00503460" w:rsidP="00503460">
            <w:pPr>
              <w:autoSpaceDE w:val="0"/>
              <w:autoSpaceDN w:val="0"/>
              <w:adjustRightInd w:val="0"/>
              <w:rPr>
                <w:rFonts w:eastAsia="Calibri"/>
              </w:rPr>
            </w:pPr>
          </w:p>
        </w:tc>
        <w:tc>
          <w:tcPr>
            <w:tcW w:w="1134" w:type="dxa"/>
          </w:tcPr>
          <w:p w:rsidR="00503460" w:rsidRPr="00955B39" w:rsidRDefault="00503460" w:rsidP="00503460">
            <w:pPr>
              <w:autoSpaceDE w:val="0"/>
              <w:autoSpaceDN w:val="0"/>
              <w:adjustRightInd w:val="0"/>
              <w:rPr>
                <w:rFonts w:eastAsia="Calibri"/>
              </w:rPr>
            </w:pPr>
          </w:p>
        </w:tc>
        <w:tc>
          <w:tcPr>
            <w:tcW w:w="992" w:type="dxa"/>
          </w:tcPr>
          <w:p w:rsidR="00503460" w:rsidRPr="00955B39" w:rsidRDefault="00503460" w:rsidP="00503460">
            <w:pPr>
              <w:autoSpaceDE w:val="0"/>
              <w:autoSpaceDN w:val="0"/>
              <w:adjustRightInd w:val="0"/>
              <w:rPr>
                <w:rFonts w:eastAsia="Calibri"/>
              </w:rPr>
            </w:pPr>
          </w:p>
        </w:tc>
        <w:tc>
          <w:tcPr>
            <w:tcW w:w="794" w:type="dxa"/>
          </w:tcPr>
          <w:p w:rsidR="00503460" w:rsidRPr="00955B39" w:rsidRDefault="00503460" w:rsidP="00503460">
            <w:pPr>
              <w:autoSpaceDE w:val="0"/>
              <w:autoSpaceDN w:val="0"/>
              <w:adjustRightInd w:val="0"/>
              <w:rPr>
                <w:rFonts w:eastAsia="Calibri"/>
              </w:rPr>
            </w:pPr>
          </w:p>
        </w:tc>
        <w:tc>
          <w:tcPr>
            <w:tcW w:w="907" w:type="dxa"/>
          </w:tcPr>
          <w:p w:rsidR="00503460" w:rsidRPr="00955B39" w:rsidRDefault="00503460" w:rsidP="00503460">
            <w:pPr>
              <w:autoSpaceDE w:val="0"/>
              <w:autoSpaceDN w:val="0"/>
              <w:adjustRightInd w:val="0"/>
              <w:rPr>
                <w:rFonts w:eastAsia="Calibri"/>
              </w:rPr>
            </w:pPr>
          </w:p>
        </w:tc>
        <w:tc>
          <w:tcPr>
            <w:tcW w:w="907" w:type="dxa"/>
          </w:tcPr>
          <w:p w:rsidR="00503460" w:rsidRPr="00955B39" w:rsidRDefault="00503460" w:rsidP="00503460">
            <w:pPr>
              <w:autoSpaceDE w:val="0"/>
              <w:autoSpaceDN w:val="0"/>
              <w:adjustRightInd w:val="0"/>
              <w:rPr>
                <w:rFonts w:eastAsia="Calibri"/>
              </w:rPr>
            </w:pPr>
          </w:p>
        </w:tc>
        <w:tc>
          <w:tcPr>
            <w:tcW w:w="907" w:type="dxa"/>
          </w:tcPr>
          <w:p w:rsidR="00503460" w:rsidRPr="00955B39" w:rsidRDefault="00503460" w:rsidP="00503460">
            <w:pPr>
              <w:autoSpaceDE w:val="0"/>
              <w:autoSpaceDN w:val="0"/>
              <w:adjustRightInd w:val="0"/>
              <w:rPr>
                <w:rFonts w:eastAsia="Calibri"/>
              </w:rPr>
            </w:pPr>
          </w:p>
        </w:tc>
        <w:tc>
          <w:tcPr>
            <w:tcW w:w="907" w:type="dxa"/>
          </w:tcPr>
          <w:p w:rsidR="00503460" w:rsidRPr="00955B39" w:rsidRDefault="00503460" w:rsidP="00503460">
            <w:pPr>
              <w:autoSpaceDE w:val="0"/>
              <w:autoSpaceDN w:val="0"/>
              <w:adjustRightInd w:val="0"/>
              <w:rPr>
                <w:rFonts w:eastAsia="Calibri"/>
              </w:rPr>
            </w:pPr>
          </w:p>
        </w:tc>
        <w:tc>
          <w:tcPr>
            <w:tcW w:w="823" w:type="dxa"/>
          </w:tcPr>
          <w:p w:rsidR="00503460" w:rsidRPr="00955B39" w:rsidRDefault="00503460" w:rsidP="00503460">
            <w:pPr>
              <w:autoSpaceDE w:val="0"/>
              <w:autoSpaceDN w:val="0"/>
              <w:adjustRightInd w:val="0"/>
              <w:rPr>
                <w:rFonts w:eastAsia="Calibri"/>
              </w:rPr>
            </w:pPr>
          </w:p>
        </w:tc>
        <w:tc>
          <w:tcPr>
            <w:tcW w:w="851" w:type="dxa"/>
          </w:tcPr>
          <w:p w:rsidR="00503460" w:rsidRPr="00955B39" w:rsidRDefault="00503460" w:rsidP="00503460">
            <w:pPr>
              <w:autoSpaceDE w:val="0"/>
              <w:autoSpaceDN w:val="0"/>
              <w:adjustRightInd w:val="0"/>
              <w:rPr>
                <w:rFonts w:eastAsia="Calibri"/>
              </w:rPr>
            </w:pPr>
          </w:p>
        </w:tc>
        <w:tc>
          <w:tcPr>
            <w:tcW w:w="850" w:type="dxa"/>
          </w:tcPr>
          <w:p w:rsidR="00503460" w:rsidRPr="00955B39" w:rsidRDefault="00503460" w:rsidP="00503460">
            <w:pPr>
              <w:autoSpaceDE w:val="0"/>
              <w:autoSpaceDN w:val="0"/>
              <w:adjustRightInd w:val="0"/>
              <w:rPr>
                <w:rFonts w:eastAsia="Calibri"/>
              </w:rPr>
            </w:pPr>
          </w:p>
        </w:tc>
        <w:tc>
          <w:tcPr>
            <w:tcW w:w="795" w:type="dxa"/>
          </w:tcPr>
          <w:p w:rsidR="00503460" w:rsidRPr="00955B39" w:rsidRDefault="00503460" w:rsidP="00503460">
            <w:pPr>
              <w:autoSpaceDE w:val="0"/>
              <w:autoSpaceDN w:val="0"/>
              <w:adjustRightInd w:val="0"/>
              <w:rPr>
                <w:rFonts w:eastAsia="Calibri"/>
              </w:rPr>
            </w:pPr>
          </w:p>
        </w:tc>
      </w:tr>
      <w:tr w:rsidR="00503460" w:rsidRPr="00955B39" w:rsidTr="00BB065F">
        <w:tc>
          <w:tcPr>
            <w:tcW w:w="737" w:type="dxa"/>
          </w:tcPr>
          <w:p w:rsidR="00503460" w:rsidRPr="00955B39" w:rsidRDefault="00503460" w:rsidP="00503460">
            <w:pPr>
              <w:autoSpaceDE w:val="0"/>
              <w:autoSpaceDN w:val="0"/>
              <w:adjustRightInd w:val="0"/>
              <w:jc w:val="center"/>
              <w:rPr>
                <w:rFonts w:eastAsia="Calibri"/>
              </w:rPr>
            </w:pPr>
            <w:r w:rsidRPr="00955B39">
              <w:rPr>
                <w:rFonts w:eastAsia="Calibri"/>
              </w:rPr>
              <w:t>1.2</w:t>
            </w:r>
          </w:p>
        </w:tc>
        <w:tc>
          <w:tcPr>
            <w:tcW w:w="3232" w:type="dxa"/>
          </w:tcPr>
          <w:p w:rsidR="00503460" w:rsidRPr="00955B39" w:rsidRDefault="00503460" w:rsidP="00503460">
            <w:pPr>
              <w:autoSpaceDE w:val="0"/>
              <w:autoSpaceDN w:val="0"/>
              <w:adjustRightInd w:val="0"/>
              <w:rPr>
                <w:rFonts w:eastAsia="Calibri"/>
              </w:rPr>
            </w:pPr>
            <w:r w:rsidRPr="00955B39">
              <w:rPr>
                <w:rFonts w:eastAsia="Calibri"/>
              </w:rPr>
              <w:t>Количество учреждений со</w:t>
            </w:r>
            <w:r w:rsidRPr="00955B39">
              <w:rPr>
                <w:rFonts w:eastAsia="Calibri"/>
              </w:rPr>
              <w:softHyphen/>
              <w:t>циальной защиты населения</w:t>
            </w:r>
          </w:p>
        </w:tc>
        <w:tc>
          <w:tcPr>
            <w:tcW w:w="1276" w:type="dxa"/>
          </w:tcPr>
          <w:p w:rsidR="00503460" w:rsidRPr="00955B39" w:rsidRDefault="00503460" w:rsidP="00503460">
            <w:pPr>
              <w:autoSpaceDE w:val="0"/>
              <w:autoSpaceDN w:val="0"/>
              <w:adjustRightInd w:val="0"/>
              <w:jc w:val="center"/>
              <w:rPr>
                <w:rFonts w:eastAsia="Calibri"/>
              </w:rPr>
            </w:pPr>
            <w:r w:rsidRPr="00955B39">
              <w:rPr>
                <w:rFonts w:eastAsia="Calibri"/>
              </w:rPr>
              <w:t>единиц</w:t>
            </w:r>
          </w:p>
        </w:tc>
        <w:tc>
          <w:tcPr>
            <w:tcW w:w="1134" w:type="dxa"/>
          </w:tcPr>
          <w:p w:rsidR="00503460" w:rsidRPr="00955B39" w:rsidRDefault="00503460" w:rsidP="00503460">
            <w:pPr>
              <w:autoSpaceDE w:val="0"/>
              <w:autoSpaceDN w:val="0"/>
              <w:adjustRightInd w:val="0"/>
              <w:jc w:val="center"/>
              <w:rPr>
                <w:rFonts w:eastAsia="Calibri"/>
              </w:rPr>
            </w:pPr>
            <w:r w:rsidRPr="00955B39">
              <w:rPr>
                <w:rFonts w:eastAsia="Calibri"/>
              </w:rPr>
              <w:t>38</w:t>
            </w:r>
          </w:p>
        </w:tc>
        <w:tc>
          <w:tcPr>
            <w:tcW w:w="992" w:type="dxa"/>
          </w:tcPr>
          <w:p w:rsidR="00503460" w:rsidRPr="00955B39" w:rsidRDefault="00503460" w:rsidP="00503460">
            <w:pPr>
              <w:autoSpaceDE w:val="0"/>
              <w:autoSpaceDN w:val="0"/>
              <w:adjustRightInd w:val="0"/>
              <w:jc w:val="center"/>
              <w:rPr>
                <w:rFonts w:eastAsia="Calibri"/>
              </w:rPr>
            </w:pPr>
            <w:r w:rsidRPr="00955B39">
              <w:rPr>
                <w:rFonts w:eastAsia="Calibri"/>
              </w:rPr>
              <w:t>34</w:t>
            </w:r>
          </w:p>
        </w:tc>
        <w:tc>
          <w:tcPr>
            <w:tcW w:w="794" w:type="dxa"/>
          </w:tcPr>
          <w:p w:rsidR="00503460" w:rsidRPr="00955B39" w:rsidRDefault="00503460" w:rsidP="00503460">
            <w:pPr>
              <w:autoSpaceDE w:val="0"/>
              <w:autoSpaceDN w:val="0"/>
              <w:adjustRightInd w:val="0"/>
              <w:jc w:val="center"/>
              <w:rPr>
                <w:rFonts w:eastAsia="Calibri"/>
              </w:rPr>
            </w:pPr>
            <w:r w:rsidRPr="00955B39">
              <w:rPr>
                <w:rFonts w:eastAsia="Calibri"/>
              </w:rPr>
              <w:t>32</w:t>
            </w:r>
          </w:p>
        </w:tc>
        <w:tc>
          <w:tcPr>
            <w:tcW w:w="907" w:type="dxa"/>
          </w:tcPr>
          <w:p w:rsidR="00503460" w:rsidRPr="00955B39" w:rsidRDefault="00503460" w:rsidP="00503460">
            <w:pPr>
              <w:autoSpaceDE w:val="0"/>
              <w:autoSpaceDN w:val="0"/>
              <w:adjustRightInd w:val="0"/>
              <w:jc w:val="center"/>
              <w:rPr>
                <w:rFonts w:eastAsia="Calibri"/>
              </w:rPr>
            </w:pPr>
            <w:r w:rsidRPr="00955B39">
              <w:rPr>
                <w:rFonts w:eastAsia="Calibri"/>
              </w:rPr>
              <w:t>31</w:t>
            </w:r>
          </w:p>
        </w:tc>
        <w:tc>
          <w:tcPr>
            <w:tcW w:w="907" w:type="dxa"/>
          </w:tcPr>
          <w:p w:rsidR="00503460" w:rsidRPr="00955B39" w:rsidRDefault="00503460" w:rsidP="00503460">
            <w:pPr>
              <w:autoSpaceDE w:val="0"/>
              <w:autoSpaceDN w:val="0"/>
              <w:adjustRightInd w:val="0"/>
              <w:jc w:val="center"/>
              <w:rPr>
                <w:rFonts w:eastAsia="Calibri"/>
              </w:rPr>
            </w:pPr>
            <w:r w:rsidRPr="00955B39">
              <w:rPr>
                <w:rFonts w:eastAsia="Calibri"/>
              </w:rPr>
              <w:t>30</w:t>
            </w:r>
          </w:p>
        </w:tc>
        <w:tc>
          <w:tcPr>
            <w:tcW w:w="907" w:type="dxa"/>
          </w:tcPr>
          <w:p w:rsidR="00503460" w:rsidRPr="00955B39" w:rsidRDefault="00503460" w:rsidP="00503460">
            <w:pPr>
              <w:autoSpaceDE w:val="0"/>
              <w:autoSpaceDN w:val="0"/>
              <w:adjustRightInd w:val="0"/>
              <w:jc w:val="center"/>
              <w:rPr>
                <w:rFonts w:eastAsia="Calibri"/>
              </w:rPr>
            </w:pPr>
            <w:r w:rsidRPr="00955B39">
              <w:rPr>
                <w:rFonts w:eastAsia="Calibri"/>
              </w:rPr>
              <w:t>29</w:t>
            </w:r>
          </w:p>
        </w:tc>
        <w:tc>
          <w:tcPr>
            <w:tcW w:w="907" w:type="dxa"/>
          </w:tcPr>
          <w:p w:rsidR="00503460" w:rsidRPr="00955B39" w:rsidRDefault="00503460" w:rsidP="00503460">
            <w:pPr>
              <w:autoSpaceDE w:val="0"/>
              <w:autoSpaceDN w:val="0"/>
              <w:adjustRightInd w:val="0"/>
              <w:jc w:val="center"/>
              <w:rPr>
                <w:rFonts w:eastAsia="Calibri"/>
              </w:rPr>
            </w:pPr>
            <w:r w:rsidRPr="00955B39">
              <w:rPr>
                <w:rFonts w:eastAsia="Calibri"/>
              </w:rPr>
              <w:t>27</w:t>
            </w:r>
          </w:p>
        </w:tc>
        <w:tc>
          <w:tcPr>
            <w:tcW w:w="823" w:type="dxa"/>
          </w:tcPr>
          <w:p w:rsidR="00503460" w:rsidRPr="00955B39" w:rsidRDefault="00503460" w:rsidP="00503460">
            <w:pPr>
              <w:autoSpaceDE w:val="0"/>
              <w:autoSpaceDN w:val="0"/>
              <w:adjustRightInd w:val="0"/>
              <w:jc w:val="center"/>
              <w:rPr>
                <w:rFonts w:eastAsia="Calibri"/>
              </w:rPr>
            </w:pPr>
            <w:r w:rsidRPr="00955B39">
              <w:rPr>
                <w:rFonts w:eastAsia="Calibri"/>
              </w:rPr>
              <w:t>24</w:t>
            </w:r>
          </w:p>
        </w:tc>
        <w:tc>
          <w:tcPr>
            <w:tcW w:w="851" w:type="dxa"/>
          </w:tcPr>
          <w:p w:rsidR="00503460" w:rsidRPr="004F603A" w:rsidRDefault="00503460" w:rsidP="004F603A">
            <w:pPr>
              <w:autoSpaceDE w:val="0"/>
              <w:autoSpaceDN w:val="0"/>
              <w:adjustRightInd w:val="0"/>
              <w:jc w:val="center"/>
              <w:rPr>
                <w:rFonts w:eastAsia="Calibri"/>
              </w:rPr>
            </w:pPr>
            <w:r w:rsidRPr="004F603A">
              <w:rPr>
                <w:rFonts w:eastAsia="Calibri"/>
              </w:rPr>
              <w:t>2</w:t>
            </w:r>
            <w:r w:rsidR="004F603A" w:rsidRPr="004F603A">
              <w:rPr>
                <w:rFonts w:eastAsia="Calibri"/>
              </w:rPr>
              <w:t>0</w:t>
            </w:r>
          </w:p>
        </w:tc>
        <w:tc>
          <w:tcPr>
            <w:tcW w:w="850" w:type="dxa"/>
          </w:tcPr>
          <w:p w:rsidR="00503460" w:rsidRPr="00955B39" w:rsidRDefault="00503460" w:rsidP="00503460">
            <w:pPr>
              <w:autoSpaceDE w:val="0"/>
              <w:autoSpaceDN w:val="0"/>
              <w:adjustRightInd w:val="0"/>
              <w:jc w:val="center"/>
              <w:rPr>
                <w:rFonts w:eastAsia="Calibri"/>
              </w:rPr>
            </w:pPr>
            <w:r w:rsidRPr="00955B39">
              <w:rPr>
                <w:rFonts w:eastAsia="Calibri"/>
              </w:rPr>
              <w:t>16</w:t>
            </w:r>
          </w:p>
        </w:tc>
        <w:tc>
          <w:tcPr>
            <w:tcW w:w="795" w:type="dxa"/>
          </w:tcPr>
          <w:p w:rsidR="00503460" w:rsidRPr="00955B39" w:rsidRDefault="00503460" w:rsidP="00503460">
            <w:pPr>
              <w:autoSpaceDE w:val="0"/>
              <w:autoSpaceDN w:val="0"/>
              <w:adjustRightInd w:val="0"/>
              <w:jc w:val="center"/>
              <w:rPr>
                <w:rFonts w:eastAsia="Calibri"/>
              </w:rPr>
            </w:pPr>
            <w:r w:rsidRPr="00955B39">
              <w:rPr>
                <w:rFonts w:eastAsia="Calibri"/>
              </w:rPr>
              <w:t>16</w:t>
            </w:r>
          </w:p>
        </w:tc>
      </w:tr>
      <w:tr w:rsidR="00E81417" w:rsidRPr="00955B39" w:rsidTr="00BB065F">
        <w:tc>
          <w:tcPr>
            <w:tcW w:w="737" w:type="dxa"/>
          </w:tcPr>
          <w:p w:rsidR="00E81417" w:rsidRPr="00955B39" w:rsidRDefault="00E81417" w:rsidP="00503460">
            <w:pPr>
              <w:autoSpaceDE w:val="0"/>
              <w:autoSpaceDN w:val="0"/>
              <w:adjustRightInd w:val="0"/>
              <w:jc w:val="center"/>
              <w:rPr>
                <w:rFonts w:eastAsia="Calibri"/>
              </w:rPr>
            </w:pPr>
            <w:r>
              <w:rPr>
                <w:rFonts w:eastAsia="Calibri"/>
              </w:rPr>
              <w:t>1.5</w:t>
            </w:r>
          </w:p>
        </w:tc>
        <w:tc>
          <w:tcPr>
            <w:tcW w:w="3232" w:type="dxa"/>
          </w:tcPr>
          <w:p w:rsidR="00E81417" w:rsidRPr="00955B39" w:rsidRDefault="00E81417" w:rsidP="000C3946">
            <w:pPr>
              <w:autoSpaceDE w:val="0"/>
              <w:autoSpaceDN w:val="0"/>
              <w:adjustRightInd w:val="0"/>
              <w:rPr>
                <w:rFonts w:eastAsia="Calibri"/>
              </w:rPr>
            </w:pPr>
            <w:r w:rsidRPr="00955B39">
              <w:rPr>
                <w:rFonts w:eastAsia="Calibri"/>
              </w:rPr>
              <w:t>Количество граждан пожи</w:t>
            </w:r>
            <w:r w:rsidRPr="00955B39">
              <w:rPr>
                <w:rFonts w:eastAsia="Calibri"/>
              </w:rPr>
              <w:softHyphen/>
              <w:t>лого возраста, проживающих в приемных семьях</w:t>
            </w:r>
          </w:p>
        </w:tc>
        <w:tc>
          <w:tcPr>
            <w:tcW w:w="1276" w:type="dxa"/>
          </w:tcPr>
          <w:p w:rsidR="00E81417" w:rsidRPr="00955B39" w:rsidRDefault="00E81417" w:rsidP="000C3946">
            <w:pPr>
              <w:autoSpaceDE w:val="0"/>
              <w:autoSpaceDN w:val="0"/>
              <w:adjustRightInd w:val="0"/>
              <w:jc w:val="center"/>
              <w:rPr>
                <w:rFonts w:eastAsia="Calibri"/>
              </w:rPr>
            </w:pPr>
            <w:r w:rsidRPr="00955B39">
              <w:rPr>
                <w:rFonts w:eastAsia="Calibri"/>
              </w:rPr>
              <w:t>человек</w:t>
            </w:r>
          </w:p>
        </w:tc>
        <w:tc>
          <w:tcPr>
            <w:tcW w:w="1134" w:type="dxa"/>
          </w:tcPr>
          <w:p w:rsidR="00E81417" w:rsidRPr="00955B39" w:rsidRDefault="00E81417" w:rsidP="000C3946">
            <w:pPr>
              <w:autoSpaceDE w:val="0"/>
              <w:autoSpaceDN w:val="0"/>
              <w:adjustRightInd w:val="0"/>
              <w:jc w:val="center"/>
              <w:rPr>
                <w:rFonts w:eastAsia="Calibri"/>
              </w:rPr>
            </w:pPr>
            <w:r w:rsidRPr="00955B39">
              <w:rPr>
                <w:rFonts w:eastAsia="Calibri"/>
              </w:rPr>
              <w:t>-</w:t>
            </w:r>
          </w:p>
        </w:tc>
        <w:tc>
          <w:tcPr>
            <w:tcW w:w="992" w:type="dxa"/>
          </w:tcPr>
          <w:p w:rsidR="00E81417" w:rsidRPr="00955B39" w:rsidRDefault="00E81417" w:rsidP="000C3946">
            <w:pPr>
              <w:autoSpaceDE w:val="0"/>
              <w:autoSpaceDN w:val="0"/>
              <w:adjustRightInd w:val="0"/>
              <w:jc w:val="center"/>
              <w:rPr>
                <w:rFonts w:eastAsia="Calibri"/>
              </w:rPr>
            </w:pPr>
            <w:r w:rsidRPr="00955B39">
              <w:rPr>
                <w:rFonts w:eastAsia="Calibri"/>
              </w:rPr>
              <w:t>-</w:t>
            </w:r>
          </w:p>
        </w:tc>
        <w:tc>
          <w:tcPr>
            <w:tcW w:w="794" w:type="dxa"/>
          </w:tcPr>
          <w:p w:rsidR="00E81417" w:rsidRPr="00955B39" w:rsidRDefault="00E81417" w:rsidP="000C3946">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0C3946">
            <w:pPr>
              <w:autoSpaceDE w:val="0"/>
              <w:autoSpaceDN w:val="0"/>
              <w:adjustRightInd w:val="0"/>
              <w:jc w:val="center"/>
              <w:rPr>
                <w:rFonts w:eastAsia="Calibri"/>
              </w:rPr>
            </w:pPr>
            <w:r w:rsidRPr="00955B39">
              <w:rPr>
                <w:rFonts w:eastAsia="Calibri"/>
              </w:rPr>
              <w:t>60</w:t>
            </w:r>
          </w:p>
        </w:tc>
        <w:tc>
          <w:tcPr>
            <w:tcW w:w="907" w:type="dxa"/>
          </w:tcPr>
          <w:p w:rsidR="00E81417" w:rsidRPr="00955B39" w:rsidRDefault="00E81417" w:rsidP="000C3946">
            <w:pPr>
              <w:autoSpaceDE w:val="0"/>
              <w:autoSpaceDN w:val="0"/>
              <w:adjustRightInd w:val="0"/>
              <w:jc w:val="center"/>
              <w:rPr>
                <w:rFonts w:eastAsia="Calibri"/>
              </w:rPr>
            </w:pPr>
            <w:r w:rsidRPr="00955B39">
              <w:rPr>
                <w:rFonts w:eastAsia="Calibri"/>
              </w:rPr>
              <w:t>53</w:t>
            </w:r>
          </w:p>
        </w:tc>
        <w:tc>
          <w:tcPr>
            <w:tcW w:w="907" w:type="dxa"/>
          </w:tcPr>
          <w:p w:rsidR="00E81417" w:rsidRPr="00955B39" w:rsidRDefault="00E81417" w:rsidP="000C3946">
            <w:pPr>
              <w:autoSpaceDE w:val="0"/>
              <w:autoSpaceDN w:val="0"/>
              <w:adjustRightInd w:val="0"/>
              <w:jc w:val="center"/>
              <w:rPr>
                <w:rFonts w:eastAsia="Calibri"/>
              </w:rPr>
            </w:pPr>
            <w:r w:rsidRPr="00955B39">
              <w:rPr>
                <w:rFonts w:eastAsia="Calibri"/>
              </w:rPr>
              <w:t>74</w:t>
            </w:r>
          </w:p>
        </w:tc>
        <w:tc>
          <w:tcPr>
            <w:tcW w:w="907" w:type="dxa"/>
          </w:tcPr>
          <w:p w:rsidR="00E81417" w:rsidRPr="00955B39" w:rsidRDefault="00E81417" w:rsidP="000C3946">
            <w:pPr>
              <w:autoSpaceDE w:val="0"/>
              <w:autoSpaceDN w:val="0"/>
              <w:adjustRightInd w:val="0"/>
              <w:jc w:val="center"/>
              <w:rPr>
                <w:rFonts w:eastAsia="Calibri"/>
              </w:rPr>
            </w:pPr>
            <w:r w:rsidRPr="00955B39">
              <w:rPr>
                <w:rFonts w:eastAsia="Calibri"/>
              </w:rPr>
              <w:t>78</w:t>
            </w:r>
          </w:p>
        </w:tc>
        <w:tc>
          <w:tcPr>
            <w:tcW w:w="823" w:type="dxa"/>
          </w:tcPr>
          <w:p w:rsidR="00E81417" w:rsidRPr="00955B39" w:rsidRDefault="00E81417" w:rsidP="000C3946">
            <w:pPr>
              <w:autoSpaceDE w:val="0"/>
              <w:autoSpaceDN w:val="0"/>
              <w:adjustRightInd w:val="0"/>
              <w:jc w:val="center"/>
              <w:rPr>
                <w:rFonts w:eastAsia="Calibri"/>
              </w:rPr>
            </w:pPr>
            <w:r w:rsidRPr="00955B39">
              <w:rPr>
                <w:rFonts w:eastAsia="Calibri"/>
              </w:rPr>
              <w:t>78</w:t>
            </w:r>
          </w:p>
        </w:tc>
        <w:tc>
          <w:tcPr>
            <w:tcW w:w="851" w:type="dxa"/>
          </w:tcPr>
          <w:p w:rsidR="00E81417" w:rsidRPr="004F603A" w:rsidRDefault="00E81417" w:rsidP="004F603A">
            <w:pPr>
              <w:autoSpaceDE w:val="0"/>
              <w:autoSpaceDN w:val="0"/>
              <w:adjustRightInd w:val="0"/>
              <w:jc w:val="center"/>
              <w:rPr>
                <w:rFonts w:eastAsia="Calibri"/>
              </w:rPr>
            </w:pPr>
            <w:r>
              <w:rPr>
                <w:rFonts w:eastAsia="Calibri"/>
              </w:rPr>
              <w:t>90</w:t>
            </w:r>
          </w:p>
        </w:tc>
        <w:tc>
          <w:tcPr>
            <w:tcW w:w="850" w:type="dxa"/>
          </w:tcPr>
          <w:p w:rsidR="00E81417" w:rsidRPr="00955B39" w:rsidRDefault="00E81417" w:rsidP="00503460">
            <w:pPr>
              <w:autoSpaceDE w:val="0"/>
              <w:autoSpaceDN w:val="0"/>
              <w:adjustRightInd w:val="0"/>
              <w:jc w:val="center"/>
              <w:rPr>
                <w:rFonts w:eastAsia="Calibri"/>
              </w:rPr>
            </w:pPr>
            <w:r>
              <w:rPr>
                <w:rFonts w:eastAsia="Calibri"/>
              </w:rPr>
              <w:t>95</w:t>
            </w:r>
          </w:p>
        </w:tc>
        <w:tc>
          <w:tcPr>
            <w:tcW w:w="795" w:type="dxa"/>
          </w:tcPr>
          <w:p w:rsidR="00E81417" w:rsidRPr="00955B39" w:rsidRDefault="00E81417" w:rsidP="00503460">
            <w:pPr>
              <w:autoSpaceDE w:val="0"/>
              <w:autoSpaceDN w:val="0"/>
              <w:adjustRightInd w:val="0"/>
              <w:jc w:val="center"/>
              <w:rPr>
                <w:rFonts w:eastAsia="Calibri"/>
              </w:rPr>
            </w:pPr>
            <w:r>
              <w:rPr>
                <w:rFonts w:eastAsia="Calibri"/>
              </w:rPr>
              <w:t>100</w:t>
            </w:r>
          </w:p>
        </w:tc>
      </w:tr>
      <w:tr w:rsidR="00E81417" w:rsidRPr="00955B39" w:rsidTr="00BB065F">
        <w:tc>
          <w:tcPr>
            <w:tcW w:w="737" w:type="dxa"/>
          </w:tcPr>
          <w:p w:rsidR="00E81417" w:rsidRPr="00955B39" w:rsidRDefault="00E81417" w:rsidP="00BB065F">
            <w:pPr>
              <w:autoSpaceDE w:val="0"/>
              <w:autoSpaceDN w:val="0"/>
              <w:adjustRightInd w:val="0"/>
              <w:jc w:val="center"/>
              <w:outlineLvl w:val="0"/>
              <w:rPr>
                <w:rFonts w:eastAsia="Calibri"/>
              </w:rPr>
            </w:pPr>
            <w:r w:rsidRPr="00955B39">
              <w:rPr>
                <w:rFonts w:eastAsia="Calibri"/>
              </w:rPr>
              <w:t>2</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 xml:space="preserve">Подпрограмма </w:t>
            </w:r>
            <w:r w:rsidR="000763FB">
              <w:rPr>
                <w:rFonts w:eastAsia="Calibri"/>
              </w:rPr>
              <w:t>«</w:t>
            </w:r>
            <w:r w:rsidRPr="00955B39">
              <w:rPr>
                <w:rFonts w:eastAsia="Calibri"/>
              </w:rPr>
              <w:t>Социальная поддержка граждан</w:t>
            </w:r>
            <w:r w:rsidR="000763FB">
              <w:rPr>
                <w:rFonts w:eastAsia="Calibri"/>
              </w:rPr>
              <w:t>»</w:t>
            </w:r>
          </w:p>
          <w:p w:rsidR="00E81417" w:rsidRPr="00955B39" w:rsidRDefault="00E81417" w:rsidP="00BB065F">
            <w:pPr>
              <w:autoSpaceDE w:val="0"/>
              <w:autoSpaceDN w:val="0"/>
              <w:adjustRightInd w:val="0"/>
              <w:rPr>
                <w:rFonts w:eastAsia="Calibri"/>
              </w:rPr>
            </w:pPr>
            <w:r w:rsidRPr="00955B39">
              <w:rPr>
                <w:rFonts w:eastAsia="Calibri"/>
              </w:rPr>
              <w:t>на 2013 – 2021 годы</w:t>
            </w:r>
          </w:p>
        </w:tc>
        <w:tc>
          <w:tcPr>
            <w:tcW w:w="1276" w:type="dxa"/>
          </w:tcPr>
          <w:p w:rsidR="00E81417" w:rsidRPr="00955B39" w:rsidRDefault="00E81417" w:rsidP="00BB065F">
            <w:pPr>
              <w:autoSpaceDE w:val="0"/>
              <w:autoSpaceDN w:val="0"/>
              <w:adjustRightInd w:val="0"/>
              <w:rPr>
                <w:rFonts w:eastAsia="Calibri"/>
              </w:rPr>
            </w:pPr>
          </w:p>
        </w:tc>
        <w:tc>
          <w:tcPr>
            <w:tcW w:w="1134" w:type="dxa"/>
          </w:tcPr>
          <w:p w:rsidR="00E81417" w:rsidRPr="00955B39" w:rsidRDefault="00E81417" w:rsidP="00BB065F">
            <w:pPr>
              <w:autoSpaceDE w:val="0"/>
              <w:autoSpaceDN w:val="0"/>
              <w:adjustRightInd w:val="0"/>
              <w:rPr>
                <w:rFonts w:eastAsia="Calibri"/>
              </w:rPr>
            </w:pPr>
          </w:p>
        </w:tc>
        <w:tc>
          <w:tcPr>
            <w:tcW w:w="992" w:type="dxa"/>
          </w:tcPr>
          <w:p w:rsidR="00E81417" w:rsidRPr="00955B39" w:rsidRDefault="00E81417" w:rsidP="00BB065F">
            <w:pPr>
              <w:autoSpaceDE w:val="0"/>
              <w:autoSpaceDN w:val="0"/>
              <w:adjustRightInd w:val="0"/>
              <w:rPr>
                <w:rFonts w:eastAsia="Calibri"/>
              </w:rPr>
            </w:pPr>
          </w:p>
        </w:tc>
        <w:tc>
          <w:tcPr>
            <w:tcW w:w="794"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823" w:type="dxa"/>
          </w:tcPr>
          <w:p w:rsidR="00E81417" w:rsidRPr="00955B39" w:rsidRDefault="00E81417" w:rsidP="00BB065F">
            <w:pPr>
              <w:autoSpaceDE w:val="0"/>
              <w:autoSpaceDN w:val="0"/>
              <w:adjustRightInd w:val="0"/>
              <w:rPr>
                <w:rFonts w:eastAsia="Calibri"/>
              </w:rPr>
            </w:pPr>
          </w:p>
        </w:tc>
        <w:tc>
          <w:tcPr>
            <w:tcW w:w="851" w:type="dxa"/>
          </w:tcPr>
          <w:p w:rsidR="00E81417" w:rsidRPr="004F603A" w:rsidRDefault="00E81417" w:rsidP="00BB065F">
            <w:pPr>
              <w:autoSpaceDE w:val="0"/>
              <w:autoSpaceDN w:val="0"/>
              <w:adjustRightInd w:val="0"/>
              <w:rPr>
                <w:rFonts w:eastAsia="Calibri"/>
              </w:rPr>
            </w:pPr>
          </w:p>
        </w:tc>
        <w:tc>
          <w:tcPr>
            <w:tcW w:w="850" w:type="dxa"/>
          </w:tcPr>
          <w:p w:rsidR="00E81417" w:rsidRPr="00955B39" w:rsidRDefault="00E81417" w:rsidP="00BB065F">
            <w:pPr>
              <w:autoSpaceDE w:val="0"/>
              <w:autoSpaceDN w:val="0"/>
              <w:adjustRightInd w:val="0"/>
              <w:rPr>
                <w:rFonts w:eastAsia="Calibri"/>
              </w:rPr>
            </w:pPr>
          </w:p>
        </w:tc>
        <w:tc>
          <w:tcPr>
            <w:tcW w:w="795" w:type="dxa"/>
          </w:tcPr>
          <w:p w:rsidR="00E81417" w:rsidRPr="00955B39" w:rsidRDefault="00E81417" w:rsidP="00BB065F">
            <w:pPr>
              <w:autoSpaceDE w:val="0"/>
              <w:autoSpaceDN w:val="0"/>
              <w:adjustRightInd w:val="0"/>
              <w:rPr>
                <w:rFonts w:eastAsia="Calibri"/>
              </w:rPr>
            </w:pP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lastRenderedPageBreak/>
              <w:t>2.2</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Количество учреждений со</w:t>
            </w:r>
            <w:r w:rsidRPr="00955B39">
              <w:rPr>
                <w:rFonts w:eastAsia="Calibri"/>
              </w:rPr>
              <w:softHyphen/>
              <w:t>циальной защиты населения</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единиц</w:t>
            </w:r>
          </w:p>
        </w:tc>
        <w:tc>
          <w:tcPr>
            <w:tcW w:w="1134" w:type="dxa"/>
          </w:tcPr>
          <w:p w:rsidR="00E81417" w:rsidRPr="00955B39" w:rsidRDefault="00E81417" w:rsidP="00BB065F">
            <w:pPr>
              <w:autoSpaceDE w:val="0"/>
              <w:autoSpaceDN w:val="0"/>
              <w:adjustRightInd w:val="0"/>
              <w:jc w:val="center"/>
              <w:rPr>
                <w:rFonts w:eastAsia="Calibri"/>
              </w:rPr>
            </w:pPr>
            <w:r w:rsidRPr="00955B39">
              <w:rPr>
                <w:rFonts w:eastAsia="Calibri"/>
              </w:rPr>
              <w:t>38</w:t>
            </w:r>
          </w:p>
        </w:tc>
        <w:tc>
          <w:tcPr>
            <w:tcW w:w="992" w:type="dxa"/>
          </w:tcPr>
          <w:p w:rsidR="00E81417" w:rsidRPr="00955B39" w:rsidRDefault="00E81417" w:rsidP="00BB065F">
            <w:pPr>
              <w:autoSpaceDE w:val="0"/>
              <w:autoSpaceDN w:val="0"/>
              <w:adjustRightInd w:val="0"/>
              <w:jc w:val="center"/>
              <w:rPr>
                <w:rFonts w:eastAsia="Calibri"/>
              </w:rPr>
            </w:pPr>
            <w:r w:rsidRPr="00955B39">
              <w:rPr>
                <w:rFonts w:eastAsia="Calibri"/>
              </w:rPr>
              <w:t>34</w:t>
            </w:r>
          </w:p>
        </w:tc>
        <w:tc>
          <w:tcPr>
            <w:tcW w:w="794" w:type="dxa"/>
          </w:tcPr>
          <w:p w:rsidR="00E81417" w:rsidRPr="00955B39" w:rsidRDefault="00E81417" w:rsidP="00BB065F">
            <w:pPr>
              <w:autoSpaceDE w:val="0"/>
              <w:autoSpaceDN w:val="0"/>
              <w:adjustRightInd w:val="0"/>
              <w:jc w:val="center"/>
              <w:rPr>
                <w:rFonts w:eastAsia="Calibri"/>
              </w:rPr>
            </w:pPr>
            <w:r w:rsidRPr="00955B39">
              <w:rPr>
                <w:rFonts w:eastAsia="Calibri"/>
              </w:rPr>
              <w:t>32</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31</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30</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29</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27</w:t>
            </w:r>
          </w:p>
        </w:tc>
        <w:tc>
          <w:tcPr>
            <w:tcW w:w="823" w:type="dxa"/>
          </w:tcPr>
          <w:p w:rsidR="00E81417" w:rsidRPr="00955B39" w:rsidRDefault="00E81417" w:rsidP="00BB065F">
            <w:pPr>
              <w:autoSpaceDE w:val="0"/>
              <w:autoSpaceDN w:val="0"/>
              <w:adjustRightInd w:val="0"/>
              <w:jc w:val="center"/>
              <w:rPr>
                <w:rFonts w:eastAsia="Calibri"/>
              </w:rPr>
            </w:pPr>
            <w:r w:rsidRPr="00955B39">
              <w:rPr>
                <w:rFonts w:eastAsia="Calibri"/>
              </w:rPr>
              <w:t>24</w:t>
            </w:r>
          </w:p>
        </w:tc>
        <w:tc>
          <w:tcPr>
            <w:tcW w:w="851" w:type="dxa"/>
          </w:tcPr>
          <w:p w:rsidR="00E81417" w:rsidRPr="004F603A" w:rsidRDefault="00E81417" w:rsidP="004F603A">
            <w:pPr>
              <w:autoSpaceDE w:val="0"/>
              <w:autoSpaceDN w:val="0"/>
              <w:adjustRightInd w:val="0"/>
              <w:jc w:val="center"/>
              <w:rPr>
                <w:rFonts w:eastAsia="Calibri"/>
              </w:rPr>
            </w:pPr>
            <w:r w:rsidRPr="004F603A">
              <w:rPr>
                <w:rFonts w:eastAsia="Calibri"/>
              </w:rPr>
              <w:t>20</w:t>
            </w:r>
          </w:p>
        </w:tc>
        <w:tc>
          <w:tcPr>
            <w:tcW w:w="850" w:type="dxa"/>
          </w:tcPr>
          <w:p w:rsidR="00E81417" w:rsidRPr="00955B39" w:rsidRDefault="00E81417" w:rsidP="00BB065F">
            <w:pPr>
              <w:autoSpaceDE w:val="0"/>
              <w:autoSpaceDN w:val="0"/>
              <w:adjustRightInd w:val="0"/>
              <w:jc w:val="center"/>
              <w:rPr>
                <w:rFonts w:eastAsia="Calibri"/>
              </w:rPr>
            </w:pPr>
            <w:r w:rsidRPr="00955B39">
              <w:rPr>
                <w:rFonts w:eastAsia="Calibri"/>
              </w:rPr>
              <w:t>16</w:t>
            </w:r>
          </w:p>
        </w:tc>
        <w:tc>
          <w:tcPr>
            <w:tcW w:w="795" w:type="dxa"/>
          </w:tcPr>
          <w:p w:rsidR="00E81417" w:rsidRPr="00955B39" w:rsidRDefault="00E81417" w:rsidP="00BB065F">
            <w:pPr>
              <w:autoSpaceDE w:val="0"/>
              <w:autoSpaceDN w:val="0"/>
              <w:adjustRightInd w:val="0"/>
              <w:jc w:val="center"/>
              <w:rPr>
                <w:rFonts w:eastAsia="Calibri"/>
              </w:rPr>
            </w:pPr>
            <w:r w:rsidRPr="00955B39">
              <w:rPr>
                <w:rFonts w:eastAsia="Calibri"/>
              </w:rPr>
              <w:t>16</w:t>
            </w: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t>2.5</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Суммарный коэффициент рождаемости (число детей на одну женщину) (в рамках проекта</w:t>
            </w:r>
            <w:r w:rsidR="00EA0049">
              <w:rPr>
                <w:rFonts w:eastAsia="Calibri"/>
              </w:rPr>
              <w:t xml:space="preserve"> «Финансовая поддержка семей</w:t>
            </w:r>
            <w:r w:rsidR="00C26842">
              <w:rPr>
                <w:rFonts w:eastAsia="Calibri"/>
              </w:rPr>
              <w:t xml:space="preserve"> при рождении детей в Кировской области</w:t>
            </w:r>
            <w:r w:rsidR="00EA0049">
              <w:rPr>
                <w:rFonts w:eastAsia="Calibri"/>
              </w:rPr>
              <w:t>»</w:t>
            </w:r>
            <w:r w:rsidRPr="00955B39">
              <w:rPr>
                <w:rFonts w:eastAsia="Calibri"/>
              </w:rPr>
              <w:t>)</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промилле</w:t>
            </w:r>
          </w:p>
        </w:tc>
        <w:tc>
          <w:tcPr>
            <w:tcW w:w="1134" w:type="dxa"/>
          </w:tcPr>
          <w:p w:rsidR="00E81417" w:rsidRPr="00955B39" w:rsidRDefault="00E81417" w:rsidP="00BB065F">
            <w:pPr>
              <w:autoSpaceDE w:val="0"/>
              <w:autoSpaceDN w:val="0"/>
              <w:adjustRightInd w:val="0"/>
              <w:jc w:val="center"/>
              <w:rPr>
                <w:rFonts w:eastAsia="Calibri"/>
              </w:rPr>
            </w:pPr>
          </w:p>
        </w:tc>
        <w:tc>
          <w:tcPr>
            <w:tcW w:w="992" w:type="dxa"/>
          </w:tcPr>
          <w:p w:rsidR="00E81417" w:rsidRPr="00955B39" w:rsidRDefault="00E81417" w:rsidP="00BB065F">
            <w:pPr>
              <w:autoSpaceDE w:val="0"/>
              <w:autoSpaceDN w:val="0"/>
              <w:adjustRightInd w:val="0"/>
              <w:jc w:val="center"/>
              <w:rPr>
                <w:rFonts w:eastAsia="Calibri"/>
              </w:rPr>
            </w:pPr>
          </w:p>
        </w:tc>
        <w:tc>
          <w:tcPr>
            <w:tcW w:w="794"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823" w:type="dxa"/>
          </w:tcPr>
          <w:p w:rsidR="00E81417" w:rsidRPr="00955B39" w:rsidRDefault="00E81417" w:rsidP="00BB065F">
            <w:pPr>
              <w:autoSpaceDE w:val="0"/>
              <w:autoSpaceDN w:val="0"/>
              <w:adjustRightInd w:val="0"/>
              <w:jc w:val="center"/>
              <w:rPr>
                <w:rFonts w:eastAsia="Calibri"/>
              </w:rPr>
            </w:pPr>
          </w:p>
        </w:tc>
        <w:tc>
          <w:tcPr>
            <w:tcW w:w="851" w:type="dxa"/>
          </w:tcPr>
          <w:p w:rsidR="00E81417" w:rsidRPr="00955B39" w:rsidRDefault="00E81417" w:rsidP="00106287">
            <w:pPr>
              <w:autoSpaceDE w:val="0"/>
              <w:autoSpaceDN w:val="0"/>
              <w:adjustRightInd w:val="0"/>
              <w:jc w:val="center"/>
              <w:rPr>
                <w:rFonts w:eastAsia="Calibri"/>
                <w:bCs/>
              </w:rPr>
            </w:pPr>
            <w:r w:rsidRPr="00955B39">
              <w:rPr>
                <w:rFonts w:eastAsia="Calibri"/>
                <w:bCs/>
              </w:rPr>
              <w:t>1,731</w:t>
            </w:r>
          </w:p>
        </w:tc>
        <w:tc>
          <w:tcPr>
            <w:tcW w:w="850" w:type="dxa"/>
          </w:tcPr>
          <w:p w:rsidR="00E81417" w:rsidRPr="00955B39" w:rsidRDefault="00E81417" w:rsidP="00106287">
            <w:pPr>
              <w:autoSpaceDE w:val="0"/>
              <w:autoSpaceDN w:val="0"/>
              <w:adjustRightInd w:val="0"/>
              <w:jc w:val="center"/>
              <w:rPr>
                <w:rFonts w:eastAsia="Calibri"/>
                <w:bCs/>
              </w:rPr>
            </w:pPr>
            <w:r w:rsidRPr="00955B39">
              <w:rPr>
                <w:rFonts w:eastAsia="Calibri"/>
                <w:bCs/>
              </w:rPr>
              <w:t>1,753</w:t>
            </w:r>
          </w:p>
        </w:tc>
        <w:tc>
          <w:tcPr>
            <w:tcW w:w="795" w:type="dxa"/>
          </w:tcPr>
          <w:p w:rsidR="00E81417" w:rsidRPr="00955B39" w:rsidRDefault="00E81417" w:rsidP="00106287">
            <w:pPr>
              <w:autoSpaceDE w:val="0"/>
              <w:autoSpaceDN w:val="0"/>
              <w:adjustRightInd w:val="0"/>
              <w:jc w:val="center"/>
              <w:rPr>
                <w:rFonts w:eastAsia="Calibri"/>
                <w:bCs/>
              </w:rPr>
            </w:pPr>
            <w:r w:rsidRPr="00955B39">
              <w:rPr>
                <w:rFonts w:eastAsia="Calibri"/>
                <w:bCs/>
              </w:rPr>
              <w:t>1,767</w:t>
            </w:r>
          </w:p>
        </w:tc>
      </w:tr>
      <w:tr w:rsidR="00E81417" w:rsidRPr="00955B39" w:rsidTr="00BB065F">
        <w:tc>
          <w:tcPr>
            <w:tcW w:w="737" w:type="dxa"/>
          </w:tcPr>
          <w:p w:rsidR="00E81417" w:rsidRPr="00955B39" w:rsidRDefault="00E81417" w:rsidP="00BB065F">
            <w:pPr>
              <w:autoSpaceDE w:val="0"/>
              <w:autoSpaceDN w:val="0"/>
              <w:adjustRightInd w:val="0"/>
              <w:jc w:val="center"/>
              <w:outlineLvl w:val="0"/>
              <w:rPr>
                <w:rFonts w:eastAsia="Calibri"/>
              </w:rPr>
            </w:pPr>
            <w:r w:rsidRPr="00955B39">
              <w:rPr>
                <w:rFonts w:eastAsia="Calibri"/>
              </w:rPr>
              <w:t>3</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 xml:space="preserve">Подпрограмма </w:t>
            </w:r>
            <w:r w:rsidR="000763FB">
              <w:rPr>
                <w:rFonts w:eastAsia="Calibri"/>
              </w:rPr>
              <w:t>«</w:t>
            </w:r>
            <w:r w:rsidRPr="00955B39">
              <w:rPr>
                <w:rFonts w:eastAsia="Calibri"/>
              </w:rPr>
              <w:t>Социальное обслуживание граждан</w:t>
            </w:r>
            <w:r w:rsidR="000763FB">
              <w:rPr>
                <w:rFonts w:eastAsia="Calibri"/>
              </w:rPr>
              <w:t>»</w:t>
            </w:r>
            <w:r w:rsidRPr="00955B39">
              <w:rPr>
                <w:rFonts w:eastAsia="Calibri"/>
              </w:rPr>
              <w:t xml:space="preserve"> на 2013 – 2021 годы</w:t>
            </w:r>
          </w:p>
        </w:tc>
        <w:tc>
          <w:tcPr>
            <w:tcW w:w="1276" w:type="dxa"/>
          </w:tcPr>
          <w:p w:rsidR="00E81417" w:rsidRPr="00955B39" w:rsidRDefault="00E81417" w:rsidP="00BB065F">
            <w:pPr>
              <w:autoSpaceDE w:val="0"/>
              <w:autoSpaceDN w:val="0"/>
              <w:adjustRightInd w:val="0"/>
              <w:rPr>
                <w:rFonts w:eastAsia="Calibri"/>
              </w:rPr>
            </w:pPr>
          </w:p>
        </w:tc>
        <w:tc>
          <w:tcPr>
            <w:tcW w:w="1134" w:type="dxa"/>
          </w:tcPr>
          <w:p w:rsidR="00E81417" w:rsidRPr="00955B39" w:rsidRDefault="00E81417" w:rsidP="00BB065F">
            <w:pPr>
              <w:autoSpaceDE w:val="0"/>
              <w:autoSpaceDN w:val="0"/>
              <w:adjustRightInd w:val="0"/>
              <w:rPr>
                <w:rFonts w:eastAsia="Calibri"/>
              </w:rPr>
            </w:pPr>
          </w:p>
        </w:tc>
        <w:tc>
          <w:tcPr>
            <w:tcW w:w="992" w:type="dxa"/>
          </w:tcPr>
          <w:p w:rsidR="00E81417" w:rsidRPr="00955B39" w:rsidRDefault="00E81417" w:rsidP="00BB065F">
            <w:pPr>
              <w:autoSpaceDE w:val="0"/>
              <w:autoSpaceDN w:val="0"/>
              <w:adjustRightInd w:val="0"/>
              <w:rPr>
                <w:rFonts w:eastAsia="Calibri"/>
              </w:rPr>
            </w:pPr>
          </w:p>
        </w:tc>
        <w:tc>
          <w:tcPr>
            <w:tcW w:w="794"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823" w:type="dxa"/>
          </w:tcPr>
          <w:p w:rsidR="00E81417" w:rsidRPr="00955B39" w:rsidRDefault="00E81417" w:rsidP="00BB065F">
            <w:pPr>
              <w:autoSpaceDE w:val="0"/>
              <w:autoSpaceDN w:val="0"/>
              <w:adjustRightInd w:val="0"/>
              <w:rPr>
                <w:rFonts w:eastAsia="Calibri"/>
              </w:rPr>
            </w:pPr>
          </w:p>
        </w:tc>
        <w:tc>
          <w:tcPr>
            <w:tcW w:w="851" w:type="dxa"/>
          </w:tcPr>
          <w:p w:rsidR="00E81417" w:rsidRPr="00955B39" w:rsidRDefault="00E81417" w:rsidP="00BB065F">
            <w:pPr>
              <w:autoSpaceDE w:val="0"/>
              <w:autoSpaceDN w:val="0"/>
              <w:adjustRightInd w:val="0"/>
              <w:rPr>
                <w:rFonts w:eastAsia="Calibri"/>
              </w:rPr>
            </w:pPr>
          </w:p>
        </w:tc>
        <w:tc>
          <w:tcPr>
            <w:tcW w:w="850" w:type="dxa"/>
          </w:tcPr>
          <w:p w:rsidR="00E81417" w:rsidRPr="00955B39" w:rsidRDefault="00E81417" w:rsidP="00BB065F">
            <w:pPr>
              <w:autoSpaceDE w:val="0"/>
              <w:autoSpaceDN w:val="0"/>
              <w:adjustRightInd w:val="0"/>
              <w:rPr>
                <w:rFonts w:eastAsia="Calibri"/>
              </w:rPr>
            </w:pPr>
          </w:p>
        </w:tc>
        <w:tc>
          <w:tcPr>
            <w:tcW w:w="795" w:type="dxa"/>
          </w:tcPr>
          <w:p w:rsidR="00E81417" w:rsidRPr="00955B39" w:rsidRDefault="00E81417" w:rsidP="00BB065F">
            <w:pPr>
              <w:autoSpaceDE w:val="0"/>
              <w:autoSpaceDN w:val="0"/>
              <w:adjustRightInd w:val="0"/>
              <w:rPr>
                <w:rFonts w:eastAsia="Calibri"/>
              </w:rPr>
            </w:pPr>
          </w:p>
        </w:tc>
      </w:tr>
      <w:tr w:rsidR="00E81417" w:rsidRPr="00955B39" w:rsidTr="00BB065F">
        <w:tc>
          <w:tcPr>
            <w:tcW w:w="737" w:type="dxa"/>
          </w:tcPr>
          <w:p w:rsidR="00E81417" w:rsidRPr="00955B39" w:rsidRDefault="00E81417" w:rsidP="005F7317">
            <w:pPr>
              <w:autoSpaceDE w:val="0"/>
              <w:autoSpaceDN w:val="0"/>
              <w:adjustRightInd w:val="0"/>
              <w:jc w:val="center"/>
              <w:rPr>
                <w:rFonts w:eastAsia="Calibri"/>
              </w:rPr>
            </w:pPr>
            <w:r w:rsidRPr="00955B39">
              <w:rPr>
                <w:rFonts w:eastAsia="Calibri"/>
              </w:rPr>
              <w:t>3.3</w:t>
            </w:r>
          </w:p>
        </w:tc>
        <w:tc>
          <w:tcPr>
            <w:tcW w:w="3232" w:type="dxa"/>
          </w:tcPr>
          <w:p w:rsidR="00E81417" w:rsidRPr="00955B39" w:rsidRDefault="00E81417" w:rsidP="00BB065F">
            <w:pPr>
              <w:autoSpaceDE w:val="0"/>
              <w:autoSpaceDN w:val="0"/>
              <w:adjustRightInd w:val="0"/>
              <w:rPr>
                <w:rFonts w:eastAsia="Calibri"/>
              </w:rPr>
            </w:pPr>
            <w:proofErr w:type="gramStart"/>
            <w:r w:rsidRPr="00955B39">
              <w:rPr>
                <w:rFonts w:eastAsia="Calibri"/>
              </w:rPr>
              <w:t xml:space="preserve">Степень технической 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w:t>
            </w:r>
            <w:r w:rsidR="000763FB">
              <w:rPr>
                <w:rFonts w:eastAsia="Calibri"/>
              </w:rPr>
              <w:t>«</w:t>
            </w:r>
            <w:r w:rsidRPr="00955B39">
              <w:rPr>
                <w:rFonts w:eastAsia="Calibri"/>
              </w:rPr>
              <w:t>Советский психоневрологический интернат</w:t>
            </w:r>
            <w:r w:rsidR="000763FB">
              <w:rPr>
                <w:rFonts w:eastAsia="Calibri"/>
              </w:rPr>
              <w:t>»</w:t>
            </w:r>
            <w:proofErr w:type="gramEnd"/>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1134" w:type="dxa"/>
          </w:tcPr>
          <w:p w:rsidR="00E81417" w:rsidRPr="00955B39" w:rsidRDefault="00E81417" w:rsidP="00BB065F">
            <w:pPr>
              <w:autoSpaceDE w:val="0"/>
              <w:autoSpaceDN w:val="0"/>
              <w:adjustRightInd w:val="0"/>
              <w:jc w:val="center"/>
              <w:rPr>
                <w:rFonts w:eastAsia="Calibri"/>
              </w:rPr>
            </w:pPr>
          </w:p>
        </w:tc>
        <w:tc>
          <w:tcPr>
            <w:tcW w:w="992" w:type="dxa"/>
          </w:tcPr>
          <w:p w:rsidR="00E81417" w:rsidRPr="00955B39" w:rsidRDefault="00E81417" w:rsidP="00BB065F">
            <w:pPr>
              <w:autoSpaceDE w:val="0"/>
              <w:autoSpaceDN w:val="0"/>
              <w:adjustRightInd w:val="0"/>
              <w:jc w:val="center"/>
              <w:rPr>
                <w:rFonts w:eastAsia="Calibri"/>
              </w:rPr>
            </w:pPr>
          </w:p>
        </w:tc>
        <w:tc>
          <w:tcPr>
            <w:tcW w:w="794"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823" w:type="dxa"/>
          </w:tcPr>
          <w:p w:rsidR="00E81417" w:rsidRPr="00955B39" w:rsidRDefault="00E81417" w:rsidP="00BB065F">
            <w:pPr>
              <w:autoSpaceDE w:val="0"/>
              <w:autoSpaceDN w:val="0"/>
              <w:adjustRightInd w:val="0"/>
              <w:jc w:val="center"/>
              <w:rPr>
                <w:rFonts w:eastAsia="Calibri"/>
              </w:rPr>
            </w:pPr>
          </w:p>
        </w:tc>
        <w:tc>
          <w:tcPr>
            <w:tcW w:w="851" w:type="dxa"/>
          </w:tcPr>
          <w:p w:rsidR="00E81417" w:rsidRPr="00955B39" w:rsidRDefault="00E81417" w:rsidP="00BB065F">
            <w:pPr>
              <w:autoSpaceDE w:val="0"/>
              <w:autoSpaceDN w:val="0"/>
              <w:adjustRightInd w:val="0"/>
              <w:jc w:val="center"/>
              <w:rPr>
                <w:rFonts w:eastAsia="Calibri"/>
              </w:rPr>
            </w:pPr>
            <w:r w:rsidRPr="00955B39">
              <w:rPr>
                <w:rFonts w:eastAsia="Calibri"/>
              </w:rPr>
              <w:t>100</w:t>
            </w:r>
          </w:p>
        </w:tc>
        <w:tc>
          <w:tcPr>
            <w:tcW w:w="850"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795"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r>
      <w:tr w:rsidR="00E81417" w:rsidRPr="00955B39" w:rsidTr="005F7317">
        <w:tc>
          <w:tcPr>
            <w:tcW w:w="737" w:type="dxa"/>
          </w:tcPr>
          <w:p w:rsidR="00E81417" w:rsidRPr="00955B39" w:rsidRDefault="00E81417" w:rsidP="005F7317">
            <w:pPr>
              <w:autoSpaceDE w:val="0"/>
              <w:autoSpaceDN w:val="0"/>
              <w:adjustRightInd w:val="0"/>
              <w:jc w:val="center"/>
              <w:rPr>
                <w:rFonts w:eastAsia="Calibri"/>
              </w:rPr>
            </w:pPr>
            <w:r w:rsidRPr="00955B39">
              <w:rPr>
                <w:rFonts w:eastAsia="Calibri"/>
              </w:rPr>
              <w:lastRenderedPageBreak/>
              <w:t>3.4</w:t>
            </w:r>
          </w:p>
        </w:tc>
        <w:tc>
          <w:tcPr>
            <w:tcW w:w="3232" w:type="dxa"/>
          </w:tcPr>
          <w:p w:rsidR="00E81417" w:rsidRPr="00955B39" w:rsidRDefault="00E81417" w:rsidP="005F7317">
            <w:pPr>
              <w:autoSpaceDE w:val="0"/>
              <w:autoSpaceDN w:val="0"/>
              <w:adjustRightInd w:val="0"/>
              <w:rPr>
                <w:rFonts w:eastAsia="Calibri"/>
              </w:rPr>
            </w:pPr>
            <w:r w:rsidRPr="00955B39">
              <w:rPr>
                <w:rFonts w:eastAsia="Calibri"/>
              </w:rPr>
              <w:t>Доля муниципальных образований, принявших участие в мероприятиях по награждению супружеских пар (в рамках проекта</w:t>
            </w:r>
            <w:r w:rsidR="00E63044">
              <w:rPr>
                <w:rFonts w:eastAsia="Calibri"/>
              </w:rPr>
              <w:t xml:space="preserve"> «Финансовая поддержка семей при рождении детей в Кировской области»</w:t>
            </w:r>
            <w:r w:rsidRPr="00955B39">
              <w:rPr>
                <w:rFonts w:eastAsia="Calibri"/>
              </w:rPr>
              <w:t>)</w:t>
            </w:r>
          </w:p>
        </w:tc>
        <w:tc>
          <w:tcPr>
            <w:tcW w:w="1276" w:type="dxa"/>
          </w:tcPr>
          <w:p w:rsidR="00E81417" w:rsidRPr="00955B39" w:rsidRDefault="00E81417" w:rsidP="005F7317">
            <w:pPr>
              <w:autoSpaceDE w:val="0"/>
              <w:autoSpaceDN w:val="0"/>
              <w:adjustRightInd w:val="0"/>
              <w:jc w:val="center"/>
              <w:rPr>
                <w:rFonts w:eastAsia="Calibri"/>
              </w:rPr>
            </w:pPr>
            <w:r w:rsidRPr="00955B39">
              <w:rPr>
                <w:rFonts w:eastAsia="Calibri"/>
              </w:rPr>
              <w:t>%</w:t>
            </w:r>
          </w:p>
        </w:tc>
        <w:tc>
          <w:tcPr>
            <w:tcW w:w="1134" w:type="dxa"/>
          </w:tcPr>
          <w:p w:rsidR="00E81417" w:rsidRPr="00955B39" w:rsidRDefault="00E81417" w:rsidP="005F7317">
            <w:pPr>
              <w:autoSpaceDE w:val="0"/>
              <w:autoSpaceDN w:val="0"/>
              <w:adjustRightInd w:val="0"/>
              <w:jc w:val="center"/>
              <w:rPr>
                <w:rFonts w:eastAsia="Calibri"/>
              </w:rPr>
            </w:pPr>
          </w:p>
        </w:tc>
        <w:tc>
          <w:tcPr>
            <w:tcW w:w="992" w:type="dxa"/>
          </w:tcPr>
          <w:p w:rsidR="00E81417" w:rsidRPr="00955B39" w:rsidRDefault="00E81417" w:rsidP="005F7317">
            <w:pPr>
              <w:autoSpaceDE w:val="0"/>
              <w:autoSpaceDN w:val="0"/>
              <w:adjustRightInd w:val="0"/>
              <w:jc w:val="center"/>
              <w:rPr>
                <w:rFonts w:eastAsia="Calibri"/>
              </w:rPr>
            </w:pPr>
          </w:p>
        </w:tc>
        <w:tc>
          <w:tcPr>
            <w:tcW w:w="794" w:type="dxa"/>
          </w:tcPr>
          <w:p w:rsidR="00E81417" w:rsidRPr="00955B39" w:rsidRDefault="00E81417" w:rsidP="005F7317">
            <w:pPr>
              <w:autoSpaceDE w:val="0"/>
              <w:autoSpaceDN w:val="0"/>
              <w:adjustRightInd w:val="0"/>
              <w:jc w:val="center"/>
              <w:rPr>
                <w:rFonts w:eastAsia="Calibri"/>
              </w:rPr>
            </w:pPr>
          </w:p>
        </w:tc>
        <w:tc>
          <w:tcPr>
            <w:tcW w:w="907" w:type="dxa"/>
          </w:tcPr>
          <w:p w:rsidR="00E81417" w:rsidRPr="00955B39" w:rsidRDefault="00E81417" w:rsidP="005F7317">
            <w:pPr>
              <w:autoSpaceDE w:val="0"/>
              <w:autoSpaceDN w:val="0"/>
              <w:adjustRightInd w:val="0"/>
              <w:jc w:val="center"/>
              <w:rPr>
                <w:rFonts w:eastAsia="Calibri"/>
              </w:rPr>
            </w:pPr>
          </w:p>
        </w:tc>
        <w:tc>
          <w:tcPr>
            <w:tcW w:w="907" w:type="dxa"/>
          </w:tcPr>
          <w:p w:rsidR="00E81417" w:rsidRPr="00955B39" w:rsidRDefault="00E81417" w:rsidP="005F7317">
            <w:pPr>
              <w:autoSpaceDE w:val="0"/>
              <w:autoSpaceDN w:val="0"/>
              <w:adjustRightInd w:val="0"/>
              <w:jc w:val="center"/>
              <w:rPr>
                <w:rFonts w:eastAsia="Calibri"/>
              </w:rPr>
            </w:pPr>
          </w:p>
        </w:tc>
        <w:tc>
          <w:tcPr>
            <w:tcW w:w="907" w:type="dxa"/>
          </w:tcPr>
          <w:p w:rsidR="00E81417" w:rsidRPr="00955B39" w:rsidRDefault="00E81417" w:rsidP="005F7317">
            <w:pPr>
              <w:autoSpaceDE w:val="0"/>
              <w:autoSpaceDN w:val="0"/>
              <w:adjustRightInd w:val="0"/>
              <w:jc w:val="center"/>
              <w:rPr>
                <w:rFonts w:eastAsia="Calibri"/>
              </w:rPr>
            </w:pPr>
          </w:p>
        </w:tc>
        <w:tc>
          <w:tcPr>
            <w:tcW w:w="907" w:type="dxa"/>
          </w:tcPr>
          <w:p w:rsidR="00E81417" w:rsidRPr="00955B39" w:rsidRDefault="00E81417" w:rsidP="005F7317">
            <w:pPr>
              <w:autoSpaceDE w:val="0"/>
              <w:autoSpaceDN w:val="0"/>
              <w:adjustRightInd w:val="0"/>
              <w:jc w:val="center"/>
              <w:rPr>
                <w:rFonts w:eastAsia="Calibri"/>
              </w:rPr>
            </w:pPr>
          </w:p>
        </w:tc>
        <w:tc>
          <w:tcPr>
            <w:tcW w:w="823" w:type="dxa"/>
          </w:tcPr>
          <w:p w:rsidR="00E81417" w:rsidRPr="00955B39" w:rsidRDefault="00E81417" w:rsidP="005F7317">
            <w:pPr>
              <w:autoSpaceDE w:val="0"/>
              <w:autoSpaceDN w:val="0"/>
              <w:adjustRightInd w:val="0"/>
              <w:jc w:val="center"/>
              <w:rPr>
                <w:rFonts w:eastAsia="Calibri"/>
              </w:rPr>
            </w:pPr>
          </w:p>
        </w:tc>
        <w:tc>
          <w:tcPr>
            <w:tcW w:w="851" w:type="dxa"/>
          </w:tcPr>
          <w:p w:rsidR="00E81417" w:rsidRPr="00955B39" w:rsidRDefault="00E81417" w:rsidP="005F7317">
            <w:pPr>
              <w:autoSpaceDE w:val="0"/>
              <w:autoSpaceDN w:val="0"/>
              <w:adjustRightInd w:val="0"/>
              <w:jc w:val="center"/>
              <w:rPr>
                <w:rFonts w:eastAsia="Calibri"/>
              </w:rPr>
            </w:pPr>
            <w:r w:rsidRPr="00955B39">
              <w:rPr>
                <w:rFonts w:eastAsia="Calibri"/>
              </w:rPr>
              <w:t>60</w:t>
            </w:r>
          </w:p>
        </w:tc>
        <w:tc>
          <w:tcPr>
            <w:tcW w:w="850" w:type="dxa"/>
          </w:tcPr>
          <w:p w:rsidR="00E81417" w:rsidRPr="00955B39" w:rsidRDefault="00E81417" w:rsidP="00264FD1">
            <w:pPr>
              <w:jc w:val="center"/>
            </w:pPr>
            <w:r w:rsidRPr="00955B39">
              <w:rPr>
                <w:rFonts w:eastAsia="Calibri"/>
              </w:rPr>
              <w:t>60</w:t>
            </w:r>
          </w:p>
        </w:tc>
        <w:tc>
          <w:tcPr>
            <w:tcW w:w="795" w:type="dxa"/>
          </w:tcPr>
          <w:p w:rsidR="00E81417" w:rsidRPr="00955B39" w:rsidRDefault="00E81417" w:rsidP="00264FD1">
            <w:pPr>
              <w:jc w:val="center"/>
            </w:pPr>
            <w:r w:rsidRPr="00955B39">
              <w:rPr>
                <w:rFonts w:eastAsia="Calibri"/>
              </w:rPr>
              <w:t>60</w:t>
            </w: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t>3.5</w:t>
            </w:r>
          </w:p>
        </w:tc>
        <w:tc>
          <w:tcPr>
            <w:tcW w:w="3232" w:type="dxa"/>
          </w:tcPr>
          <w:p w:rsidR="00E81417" w:rsidRPr="00955B39" w:rsidRDefault="00E81417" w:rsidP="00EA0049">
            <w:pPr>
              <w:autoSpaceDE w:val="0"/>
              <w:autoSpaceDN w:val="0"/>
              <w:adjustRightInd w:val="0"/>
              <w:rPr>
                <w:rFonts w:eastAsia="Calibri"/>
              </w:rPr>
            </w:pPr>
            <w:r w:rsidRPr="00955B39">
              <w:rPr>
                <w:rFonts w:eastAsia="Calibri"/>
              </w:rPr>
              <w:t>Количество единиц автотранспорта, приобретенных в целях осуществления доставки лиц старше 65 лет, проживающих в сельской местности, в медицинские организации</w:t>
            </w:r>
            <w:r w:rsidR="00EA0049">
              <w:rPr>
                <w:rFonts w:eastAsia="Calibri"/>
              </w:rPr>
              <w:t>, а также</w:t>
            </w:r>
            <w:r w:rsidRPr="00955B39">
              <w:rPr>
                <w:rFonts w:eastAsia="Calibri"/>
              </w:rPr>
              <w:t xml:space="preserve"> организации работы (междисциплинарных) бригад организаций социального обслуживания и развития службы </w:t>
            </w:r>
            <w:r w:rsidR="000763FB">
              <w:rPr>
                <w:rFonts w:eastAsia="Calibri"/>
              </w:rPr>
              <w:t>«</w:t>
            </w:r>
            <w:r w:rsidRPr="00955B39">
              <w:rPr>
                <w:rFonts w:eastAsia="Calibri"/>
              </w:rPr>
              <w:t>социальное такси</w:t>
            </w:r>
            <w:r w:rsidR="000763FB">
              <w:rPr>
                <w:rFonts w:eastAsia="Calibri"/>
              </w:rPr>
              <w:t>»</w:t>
            </w:r>
            <w:r w:rsidRPr="00955B39">
              <w:rPr>
                <w:rFonts w:eastAsia="Calibri"/>
              </w:rPr>
              <w:t xml:space="preserve"> (в рамках проекта</w:t>
            </w:r>
            <w:r w:rsidR="00E63044">
              <w:rPr>
                <w:rFonts w:eastAsia="Calibri"/>
              </w:rPr>
              <w:t xml:space="preserve"> «</w:t>
            </w:r>
            <w:r w:rsidR="00E63044" w:rsidRPr="00C26842">
              <w:t>Системная поддержка и повышение качества жизни граждан старшего поколения в Кировской области</w:t>
            </w:r>
            <w:r w:rsidR="00E63044">
              <w:rPr>
                <w:rFonts w:eastAsia="Calibri"/>
              </w:rPr>
              <w:t>»</w:t>
            </w:r>
            <w:r w:rsidRPr="00955B39">
              <w:rPr>
                <w:rFonts w:eastAsia="Calibri"/>
              </w:rPr>
              <w:t>)</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единиц</w:t>
            </w:r>
          </w:p>
        </w:tc>
        <w:tc>
          <w:tcPr>
            <w:tcW w:w="1134" w:type="dxa"/>
          </w:tcPr>
          <w:p w:rsidR="00E81417" w:rsidRPr="00955B39" w:rsidRDefault="00E81417" w:rsidP="00BB065F">
            <w:pPr>
              <w:autoSpaceDE w:val="0"/>
              <w:autoSpaceDN w:val="0"/>
              <w:adjustRightInd w:val="0"/>
              <w:jc w:val="center"/>
              <w:rPr>
                <w:rFonts w:eastAsia="Calibri"/>
              </w:rPr>
            </w:pPr>
          </w:p>
        </w:tc>
        <w:tc>
          <w:tcPr>
            <w:tcW w:w="992" w:type="dxa"/>
          </w:tcPr>
          <w:p w:rsidR="00E81417" w:rsidRPr="00955B39" w:rsidRDefault="00E81417" w:rsidP="00BB065F">
            <w:pPr>
              <w:autoSpaceDE w:val="0"/>
              <w:autoSpaceDN w:val="0"/>
              <w:adjustRightInd w:val="0"/>
              <w:jc w:val="center"/>
              <w:rPr>
                <w:rFonts w:eastAsia="Calibri"/>
              </w:rPr>
            </w:pPr>
          </w:p>
        </w:tc>
        <w:tc>
          <w:tcPr>
            <w:tcW w:w="794"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823" w:type="dxa"/>
          </w:tcPr>
          <w:p w:rsidR="00E81417" w:rsidRPr="00955B39" w:rsidRDefault="00E81417" w:rsidP="00BB065F">
            <w:pPr>
              <w:autoSpaceDE w:val="0"/>
              <w:autoSpaceDN w:val="0"/>
              <w:adjustRightInd w:val="0"/>
              <w:jc w:val="center"/>
              <w:rPr>
                <w:rFonts w:eastAsia="Calibri"/>
              </w:rPr>
            </w:pPr>
          </w:p>
        </w:tc>
        <w:tc>
          <w:tcPr>
            <w:tcW w:w="851" w:type="dxa"/>
          </w:tcPr>
          <w:p w:rsidR="00E81417" w:rsidRPr="00955B39" w:rsidRDefault="00E81417" w:rsidP="00BB065F">
            <w:pPr>
              <w:autoSpaceDE w:val="0"/>
              <w:autoSpaceDN w:val="0"/>
              <w:adjustRightInd w:val="0"/>
              <w:jc w:val="center"/>
              <w:rPr>
                <w:rFonts w:eastAsia="Calibri"/>
              </w:rPr>
            </w:pPr>
            <w:r w:rsidRPr="00955B39">
              <w:rPr>
                <w:rFonts w:eastAsia="Calibri"/>
              </w:rPr>
              <w:t>34</w:t>
            </w:r>
          </w:p>
        </w:tc>
        <w:tc>
          <w:tcPr>
            <w:tcW w:w="850"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795"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r>
      <w:tr w:rsidR="00E81417" w:rsidRPr="00955B39" w:rsidTr="00BB065F">
        <w:tc>
          <w:tcPr>
            <w:tcW w:w="737" w:type="dxa"/>
          </w:tcPr>
          <w:p w:rsidR="00E81417" w:rsidRPr="00955B39" w:rsidRDefault="00E81417" w:rsidP="00BB065F">
            <w:pPr>
              <w:autoSpaceDE w:val="0"/>
              <w:autoSpaceDN w:val="0"/>
              <w:adjustRightInd w:val="0"/>
              <w:jc w:val="center"/>
              <w:outlineLvl w:val="0"/>
              <w:rPr>
                <w:rFonts w:eastAsia="Calibri"/>
              </w:rPr>
            </w:pPr>
            <w:r w:rsidRPr="00955B39">
              <w:rPr>
                <w:rFonts w:eastAsia="Calibri"/>
              </w:rPr>
              <w:t>6</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 xml:space="preserve">Подпрограмма </w:t>
            </w:r>
            <w:r w:rsidR="000763FB">
              <w:rPr>
                <w:rFonts w:eastAsia="Calibri"/>
              </w:rPr>
              <w:t>«</w:t>
            </w:r>
            <w:r w:rsidRPr="00955B39">
              <w:rPr>
                <w:rFonts w:eastAsia="Calibri"/>
              </w:rPr>
              <w:t>Повышение качества жизни граждан по</w:t>
            </w:r>
            <w:r w:rsidRPr="00955B39">
              <w:rPr>
                <w:rFonts w:eastAsia="Calibri"/>
              </w:rPr>
              <w:softHyphen/>
            </w:r>
            <w:r w:rsidRPr="00955B39">
              <w:rPr>
                <w:rFonts w:eastAsia="Calibri"/>
              </w:rPr>
              <w:lastRenderedPageBreak/>
              <w:t>жилого возраста</w:t>
            </w:r>
            <w:r w:rsidR="000763FB">
              <w:rPr>
                <w:rFonts w:eastAsia="Calibri"/>
              </w:rPr>
              <w:t>»</w:t>
            </w:r>
          </w:p>
        </w:tc>
        <w:tc>
          <w:tcPr>
            <w:tcW w:w="1276" w:type="dxa"/>
          </w:tcPr>
          <w:p w:rsidR="00E81417" w:rsidRPr="00955B39" w:rsidRDefault="00E81417" w:rsidP="00BB065F">
            <w:pPr>
              <w:autoSpaceDE w:val="0"/>
              <w:autoSpaceDN w:val="0"/>
              <w:adjustRightInd w:val="0"/>
              <w:rPr>
                <w:rFonts w:eastAsia="Calibri"/>
              </w:rPr>
            </w:pPr>
          </w:p>
        </w:tc>
        <w:tc>
          <w:tcPr>
            <w:tcW w:w="1134" w:type="dxa"/>
          </w:tcPr>
          <w:p w:rsidR="00E81417" w:rsidRPr="00955B39" w:rsidRDefault="00E81417" w:rsidP="00BB065F">
            <w:pPr>
              <w:autoSpaceDE w:val="0"/>
              <w:autoSpaceDN w:val="0"/>
              <w:adjustRightInd w:val="0"/>
              <w:rPr>
                <w:rFonts w:eastAsia="Calibri"/>
              </w:rPr>
            </w:pPr>
          </w:p>
        </w:tc>
        <w:tc>
          <w:tcPr>
            <w:tcW w:w="992" w:type="dxa"/>
          </w:tcPr>
          <w:p w:rsidR="00E81417" w:rsidRPr="00955B39" w:rsidRDefault="00E81417" w:rsidP="00BB065F">
            <w:pPr>
              <w:autoSpaceDE w:val="0"/>
              <w:autoSpaceDN w:val="0"/>
              <w:adjustRightInd w:val="0"/>
              <w:rPr>
                <w:rFonts w:eastAsia="Calibri"/>
              </w:rPr>
            </w:pPr>
          </w:p>
        </w:tc>
        <w:tc>
          <w:tcPr>
            <w:tcW w:w="794"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907" w:type="dxa"/>
          </w:tcPr>
          <w:p w:rsidR="00E81417" w:rsidRPr="00955B39" w:rsidRDefault="00E81417" w:rsidP="00BB065F">
            <w:pPr>
              <w:autoSpaceDE w:val="0"/>
              <w:autoSpaceDN w:val="0"/>
              <w:adjustRightInd w:val="0"/>
              <w:rPr>
                <w:rFonts w:eastAsia="Calibri"/>
              </w:rPr>
            </w:pPr>
          </w:p>
        </w:tc>
        <w:tc>
          <w:tcPr>
            <w:tcW w:w="823" w:type="dxa"/>
          </w:tcPr>
          <w:p w:rsidR="00E81417" w:rsidRPr="00955B39" w:rsidRDefault="00E81417" w:rsidP="00BB065F">
            <w:pPr>
              <w:autoSpaceDE w:val="0"/>
              <w:autoSpaceDN w:val="0"/>
              <w:adjustRightInd w:val="0"/>
              <w:rPr>
                <w:rFonts w:eastAsia="Calibri"/>
              </w:rPr>
            </w:pPr>
          </w:p>
        </w:tc>
        <w:tc>
          <w:tcPr>
            <w:tcW w:w="851" w:type="dxa"/>
          </w:tcPr>
          <w:p w:rsidR="00E81417" w:rsidRPr="00955B39" w:rsidRDefault="00E81417" w:rsidP="00BB065F">
            <w:pPr>
              <w:autoSpaceDE w:val="0"/>
              <w:autoSpaceDN w:val="0"/>
              <w:adjustRightInd w:val="0"/>
              <w:rPr>
                <w:rFonts w:eastAsia="Calibri"/>
              </w:rPr>
            </w:pPr>
          </w:p>
        </w:tc>
        <w:tc>
          <w:tcPr>
            <w:tcW w:w="850" w:type="dxa"/>
          </w:tcPr>
          <w:p w:rsidR="00E81417" w:rsidRPr="00955B39" w:rsidRDefault="00E81417" w:rsidP="00BB065F">
            <w:pPr>
              <w:autoSpaceDE w:val="0"/>
              <w:autoSpaceDN w:val="0"/>
              <w:adjustRightInd w:val="0"/>
              <w:rPr>
                <w:rFonts w:eastAsia="Calibri"/>
              </w:rPr>
            </w:pPr>
          </w:p>
        </w:tc>
        <w:tc>
          <w:tcPr>
            <w:tcW w:w="795" w:type="dxa"/>
          </w:tcPr>
          <w:p w:rsidR="00E81417" w:rsidRPr="00955B39" w:rsidRDefault="00E81417" w:rsidP="00BB065F">
            <w:pPr>
              <w:autoSpaceDE w:val="0"/>
              <w:autoSpaceDN w:val="0"/>
              <w:adjustRightInd w:val="0"/>
              <w:rPr>
                <w:rFonts w:eastAsia="Calibri"/>
              </w:rPr>
            </w:pP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lastRenderedPageBreak/>
              <w:t>6.2</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Количество граждан пожи</w:t>
            </w:r>
            <w:r w:rsidRPr="00955B39">
              <w:rPr>
                <w:rFonts w:eastAsia="Calibri"/>
              </w:rPr>
              <w:softHyphen/>
              <w:t>лого возраста, проживающих в приемных семьях</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человек</w:t>
            </w:r>
          </w:p>
        </w:tc>
        <w:tc>
          <w:tcPr>
            <w:tcW w:w="113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92"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79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60</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53</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74</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78</w:t>
            </w:r>
          </w:p>
        </w:tc>
        <w:tc>
          <w:tcPr>
            <w:tcW w:w="823" w:type="dxa"/>
          </w:tcPr>
          <w:p w:rsidR="00E81417" w:rsidRPr="00955B39" w:rsidRDefault="00E81417" w:rsidP="00BB065F">
            <w:pPr>
              <w:autoSpaceDE w:val="0"/>
              <w:autoSpaceDN w:val="0"/>
              <w:adjustRightInd w:val="0"/>
              <w:jc w:val="center"/>
              <w:rPr>
                <w:rFonts w:eastAsia="Calibri"/>
              </w:rPr>
            </w:pPr>
            <w:r w:rsidRPr="00955B39">
              <w:rPr>
                <w:rFonts w:eastAsia="Calibri"/>
              </w:rPr>
              <w:t>78</w:t>
            </w:r>
          </w:p>
        </w:tc>
        <w:tc>
          <w:tcPr>
            <w:tcW w:w="851" w:type="dxa"/>
          </w:tcPr>
          <w:p w:rsidR="00E81417" w:rsidRPr="00955B39" w:rsidRDefault="00E81417" w:rsidP="00BB065F">
            <w:pPr>
              <w:autoSpaceDE w:val="0"/>
              <w:autoSpaceDN w:val="0"/>
              <w:adjustRightInd w:val="0"/>
              <w:jc w:val="center"/>
              <w:rPr>
                <w:rFonts w:eastAsia="Calibri"/>
              </w:rPr>
            </w:pPr>
          </w:p>
        </w:tc>
        <w:tc>
          <w:tcPr>
            <w:tcW w:w="850" w:type="dxa"/>
          </w:tcPr>
          <w:p w:rsidR="00E81417" w:rsidRPr="00955B39" w:rsidRDefault="00E81417" w:rsidP="00BB065F">
            <w:pPr>
              <w:autoSpaceDE w:val="0"/>
              <w:autoSpaceDN w:val="0"/>
              <w:adjustRightInd w:val="0"/>
              <w:jc w:val="center"/>
              <w:rPr>
                <w:rFonts w:eastAsia="Calibri"/>
              </w:rPr>
            </w:pPr>
          </w:p>
        </w:tc>
        <w:tc>
          <w:tcPr>
            <w:tcW w:w="795" w:type="dxa"/>
          </w:tcPr>
          <w:p w:rsidR="00E81417" w:rsidRPr="00955B39" w:rsidRDefault="00E81417" w:rsidP="00BB065F">
            <w:pPr>
              <w:autoSpaceDE w:val="0"/>
              <w:autoSpaceDN w:val="0"/>
              <w:adjustRightInd w:val="0"/>
              <w:jc w:val="center"/>
              <w:rPr>
                <w:rFonts w:eastAsia="Calibri"/>
              </w:rPr>
            </w:pP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t>6.4</w:t>
            </w:r>
          </w:p>
        </w:tc>
        <w:tc>
          <w:tcPr>
            <w:tcW w:w="3232" w:type="dxa"/>
          </w:tcPr>
          <w:p w:rsidR="00E81417" w:rsidRPr="00955B39" w:rsidRDefault="00E81417" w:rsidP="00BB065F">
            <w:pPr>
              <w:autoSpaceDE w:val="0"/>
              <w:autoSpaceDN w:val="0"/>
              <w:adjustRightInd w:val="0"/>
              <w:rPr>
                <w:rFonts w:eastAsia="Calibri"/>
              </w:rPr>
            </w:pPr>
            <w:r w:rsidRPr="00955B39">
              <w:rPr>
                <w:rFonts w:eastAsia="Calibri"/>
              </w:rPr>
              <w:t>Количество граждан пожи</w:t>
            </w:r>
            <w:r w:rsidRPr="00955B39">
              <w:rPr>
                <w:rFonts w:eastAsia="Calibri"/>
              </w:rPr>
              <w:softHyphen/>
              <w:t>лого возраста, проживающих в приемных семьях (в рамках проекта</w:t>
            </w:r>
            <w:r w:rsidR="00EA0049">
              <w:rPr>
                <w:rFonts w:eastAsia="Calibri"/>
              </w:rPr>
              <w:t xml:space="preserve"> «</w:t>
            </w:r>
            <w:r w:rsidR="00C26842" w:rsidRPr="00C26842">
              <w:t>Системная поддержка и повышение качества жизни граждан старшего поколения в Кировской области</w:t>
            </w:r>
            <w:r w:rsidR="00EA0049">
              <w:rPr>
                <w:rFonts w:eastAsia="Calibri"/>
              </w:rPr>
              <w:t>»</w:t>
            </w:r>
            <w:r w:rsidRPr="00955B39">
              <w:rPr>
                <w:rFonts w:eastAsia="Calibri"/>
              </w:rPr>
              <w:t>)</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человек</w:t>
            </w:r>
          </w:p>
        </w:tc>
        <w:tc>
          <w:tcPr>
            <w:tcW w:w="113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92"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79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823" w:type="dxa"/>
          </w:tcPr>
          <w:p w:rsidR="00E81417" w:rsidRPr="00955B39" w:rsidRDefault="00E81417" w:rsidP="00BB065F">
            <w:pPr>
              <w:autoSpaceDE w:val="0"/>
              <w:autoSpaceDN w:val="0"/>
              <w:adjustRightInd w:val="0"/>
              <w:jc w:val="center"/>
              <w:rPr>
                <w:rFonts w:eastAsia="Calibri"/>
              </w:rPr>
            </w:pPr>
          </w:p>
        </w:tc>
        <w:tc>
          <w:tcPr>
            <w:tcW w:w="851" w:type="dxa"/>
          </w:tcPr>
          <w:p w:rsidR="00E81417" w:rsidRPr="00955B39" w:rsidRDefault="00E81417" w:rsidP="00BB065F">
            <w:pPr>
              <w:autoSpaceDE w:val="0"/>
              <w:autoSpaceDN w:val="0"/>
              <w:adjustRightInd w:val="0"/>
              <w:jc w:val="center"/>
              <w:rPr>
                <w:rFonts w:eastAsia="Calibri"/>
              </w:rPr>
            </w:pPr>
            <w:r w:rsidRPr="00955B39">
              <w:rPr>
                <w:rFonts w:eastAsia="Calibri"/>
              </w:rPr>
              <w:t>90</w:t>
            </w:r>
          </w:p>
        </w:tc>
        <w:tc>
          <w:tcPr>
            <w:tcW w:w="850" w:type="dxa"/>
          </w:tcPr>
          <w:p w:rsidR="00E81417" w:rsidRPr="00955B39" w:rsidRDefault="00E81417" w:rsidP="00BB065F">
            <w:pPr>
              <w:autoSpaceDE w:val="0"/>
              <w:autoSpaceDN w:val="0"/>
              <w:adjustRightInd w:val="0"/>
              <w:jc w:val="center"/>
              <w:rPr>
                <w:rFonts w:eastAsia="Calibri"/>
              </w:rPr>
            </w:pPr>
            <w:r w:rsidRPr="00955B39">
              <w:rPr>
                <w:rFonts w:eastAsia="Calibri"/>
              </w:rPr>
              <w:t>95</w:t>
            </w:r>
          </w:p>
        </w:tc>
        <w:tc>
          <w:tcPr>
            <w:tcW w:w="795" w:type="dxa"/>
          </w:tcPr>
          <w:p w:rsidR="00E81417" w:rsidRPr="00955B39" w:rsidRDefault="00E81417" w:rsidP="00BB065F">
            <w:pPr>
              <w:autoSpaceDE w:val="0"/>
              <w:autoSpaceDN w:val="0"/>
              <w:adjustRightInd w:val="0"/>
              <w:jc w:val="center"/>
              <w:rPr>
                <w:rFonts w:eastAsia="Calibri"/>
              </w:rPr>
            </w:pPr>
            <w:r w:rsidRPr="00955B39">
              <w:rPr>
                <w:rFonts w:eastAsia="Calibri"/>
              </w:rPr>
              <w:t>100</w:t>
            </w:r>
          </w:p>
        </w:tc>
      </w:tr>
      <w:tr w:rsidR="00E81417" w:rsidRPr="00955B39" w:rsidTr="00BB065F">
        <w:tc>
          <w:tcPr>
            <w:tcW w:w="737" w:type="dxa"/>
          </w:tcPr>
          <w:p w:rsidR="00E81417" w:rsidRPr="00955B39" w:rsidRDefault="00E81417" w:rsidP="00BB065F">
            <w:pPr>
              <w:autoSpaceDE w:val="0"/>
              <w:autoSpaceDN w:val="0"/>
              <w:adjustRightInd w:val="0"/>
              <w:jc w:val="center"/>
              <w:rPr>
                <w:rFonts w:eastAsia="Calibri"/>
              </w:rPr>
            </w:pPr>
            <w:r w:rsidRPr="00955B39">
              <w:rPr>
                <w:rFonts w:eastAsia="Calibri"/>
              </w:rPr>
              <w:t>11</w:t>
            </w:r>
          </w:p>
        </w:tc>
        <w:tc>
          <w:tcPr>
            <w:tcW w:w="3232" w:type="dxa"/>
          </w:tcPr>
          <w:p w:rsidR="00E81417" w:rsidRPr="00955B39" w:rsidRDefault="00E81417" w:rsidP="00EA0049">
            <w:pPr>
              <w:autoSpaceDE w:val="0"/>
              <w:autoSpaceDN w:val="0"/>
              <w:adjustRightInd w:val="0"/>
              <w:rPr>
                <w:rFonts w:eastAsia="Calibri"/>
              </w:rPr>
            </w:pPr>
            <w:r w:rsidRPr="00955B39">
              <w:rPr>
                <w:rFonts w:eastAsia="Calibri"/>
              </w:rPr>
              <w:t xml:space="preserve">Проект </w:t>
            </w:r>
            <w:r w:rsidR="000763FB">
              <w:rPr>
                <w:rFonts w:eastAsia="Calibri"/>
              </w:rPr>
              <w:t>«</w:t>
            </w:r>
            <w:r w:rsidRPr="00955B39">
              <w:rPr>
                <w:rFonts w:eastAsia="Calibri"/>
              </w:rPr>
              <w:t>Финансовая поддержка семей</w:t>
            </w:r>
            <w:r w:rsidR="00C26842">
              <w:rPr>
                <w:rFonts w:eastAsia="Calibri"/>
              </w:rPr>
              <w:t xml:space="preserve"> при рождении детей в Кировской области</w:t>
            </w:r>
            <w:r w:rsidR="000763FB">
              <w:rPr>
                <w:rFonts w:eastAsia="Calibri"/>
              </w:rPr>
              <w:t>»</w:t>
            </w:r>
          </w:p>
        </w:tc>
        <w:tc>
          <w:tcPr>
            <w:tcW w:w="1276" w:type="dxa"/>
          </w:tcPr>
          <w:p w:rsidR="00E81417" w:rsidRPr="00955B39" w:rsidRDefault="00E81417" w:rsidP="00BB065F">
            <w:pPr>
              <w:autoSpaceDE w:val="0"/>
              <w:autoSpaceDN w:val="0"/>
              <w:adjustRightInd w:val="0"/>
              <w:jc w:val="center"/>
              <w:rPr>
                <w:rFonts w:eastAsia="Calibri"/>
              </w:rPr>
            </w:pPr>
          </w:p>
        </w:tc>
        <w:tc>
          <w:tcPr>
            <w:tcW w:w="1134" w:type="dxa"/>
          </w:tcPr>
          <w:p w:rsidR="00E81417" w:rsidRPr="00955B39" w:rsidRDefault="00E81417" w:rsidP="00BB065F">
            <w:pPr>
              <w:autoSpaceDE w:val="0"/>
              <w:autoSpaceDN w:val="0"/>
              <w:adjustRightInd w:val="0"/>
              <w:jc w:val="center"/>
              <w:rPr>
                <w:rFonts w:eastAsia="Calibri"/>
              </w:rPr>
            </w:pPr>
          </w:p>
        </w:tc>
        <w:tc>
          <w:tcPr>
            <w:tcW w:w="992" w:type="dxa"/>
          </w:tcPr>
          <w:p w:rsidR="00E81417" w:rsidRPr="00955B39" w:rsidRDefault="00E81417" w:rsidP="00BB065F">
            <w:pPr>
              <w:autoSpaceDE w:val="0"/>
              <w:autoSpaceDN w:val="0"/>
              <w:adjustRightInd w:val="0"/>
              <w:jc w:val="center"/>
              <w:rPr>
                <w:rFonts w:eastAsia="Calibri"/>
              </w:rPr>
            </w:pPr>
          </w:p>
        </w:tc>
        <w:tc>
          <w:tcPr>
            <w:tcW w:w="794"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907" w:type="dxa"/>
          </w:tcPr>
          <w:p w:rsidR="00E81417" w:rsidRPr="00955B39" w:rsidRDefault="00E81417" w:rsidP="00BB065F">
            <w:pPr>
              <w:autoSpaceDE w:val="0"/>
              <w:autoSpaceDN w:val="0"/>
              <w:adjustRightInd w:val="0"/>
              <w:jc w:val="center"/>
              <w:rPr>
                <w:rFonts w:eastAsia="Calibri"/>
              </w:rPr>
            </w:pPr>
          </w:p>
        </w:tc>
        <w:tc>
          <w:tcPr>
            <w:tcW w:w="823" w:type="dxa"/>
          </w:tcPr>
          <w:p w:rsidR="00E81417" w:rsidRPr="00955B39" w:rsidRDefault="00E81417" w:rsidP="00BB065F">
            <w:pPr>
              <w:autoSpaceDE w:val="0"/>
              <w:autoSpaceDN w:val="0"/>
              <w:adjustRightInd w:val="0"/>
              <w:jc w:val="center"/>
              <w:rPr>
                <w:rFonts w:eastAsia="Calibri"/>
              </w:rPr>
            </w:pPr>
          </w:p>
        </w:tc>
        <w:tc>
          <w:tcPr>
            <w:tcW w:w="851" w:type="dxa"/>
          </w:tcPr>
          <w:p w:rsidR="00E81417" w:rsidRPr="00955B39" w:rsidRDefault="00E81417" w:rsidP="00BB065F">
            <w:pPr>
              <w:autoSpaceDE w:val="0"/>
              <w:autoSpaceDN w:val="0"/>
              <w:adjustRightInd w:val="0"/>
              <w:jc w:val="center"/>
              <w:rPr>
                <w:rFonts w:eastAsia="Calibri"/>
              </w:rPr>
            </w:pPr>
          </w:p>
        </w:tc>
        <w:tc>
          <w:tcPr>
            <w:tcW w:w="850" w:type="dxa"/>
          </w:tcPr>
          <w:p w:rsidR="00E81417" w:rsidRPr="00955B39" w:rsidRDefault="00E81417" w:rsidP="00BB065F">
            <w:pPr>
              <w:autoSpaceDE w:val="0"/>
              <w:autoSpaceDN w:val="0"/>
              <w:adjustRightInd w:val="0"/>
              <w:jc w:val="center"/>
              <w:rPr>
                <w:rFonts w:eastAsia="Calibri"/>
              </w:rPr>
            </w:pPr>
          </w:p>
        </w:tc>
        <w:tc>
          <w:tcPr>
            <w:tcW w:w="795" w:type="dxa"/>
          </w:tcPr>
          <w:p w:rsidR="00E81417" w:rsidRPr="00955B39" w:rsidRDefault="00E81417" w:rsidP="00BB065F">
            <w:pPr>
              <w:autoSpaceDE w:val="0"/>
              <w:autoSpaceDN w:val="0"/>
              <w:adjustRightInd w:val="0"/>
              <w:jc w:val="center"/>
              <w:rPr>
                <w:rFonts w:eastAsia="Calibri"/>
              </w:rPr>
            </w:pPr>
          </w:p>
        </w:tc>
      </w:tr>
      <w:tr w:rsidR="00E81417" w:rsidRPr="00955B39" w:rsidTr="00BB065F">
        <w:tc>
          <w:tcPr>
            <w:tcW w:w="737" w:type="dxa"/>
          </w:tcPr>
          <w:p w:rsidR="00E81417" w:rsidRPr="00955B39" w:rsidRDefault="00E81417" w:rsidP="003A4571">
            <w:pPr>
              <w:autoSpaceDE w:val="0"/>
              <w:autoSpaceDN w:val="0"/>
              <w:adjustRightInd w:val="0"/>
              <w:jc w:val="center"/>
              <w:rPr>
                <w:rFonts w:eastAsia="Calibri"/>
              </w:rPr>
            </w:pPr>
            <w:r w:rsidRPr="00955B39">
              <w:rPr>
                <w:rFonts w:eastAsia="Calibri"/>
              </w:rPr>
              <w:t>11.1</w:t>
            </w:r>
          </w:p>
        </w:tc>
        <w:tc>
          <w:tcPr>
            <w:tcW w:w="3232" w:type="dxa"/>
          </w:tcPr>
          <w:p w:rsidR="00E81417" w:rsidRPr="00955B39" w:rsidRDefault="00E81417" w:rsidP="003A4571">
            <w:pPr>
              <w:autoSpaceDE w:val="0"/>
              <w:autoSpaceDN w:val="0"/>
              <w:adjustRightInd w:val="0"/>
              <w:rPr>
                <w:rFonts w:eastAsia="Calibri"/>
              </w:rPr>
            </w:pPr>
            <w:r w:rsidRPr="00955B39">
              <w:rPr>
                <w:rFonts w:eastAsia="Calibri"/>
              </w:rPr>
              <w:t>Количество единиц печатной продукции для населения по вопросам поддержки семей</w:t>
            </w:r>
          </w:p>
        </w:tc>
        <w:tc>
          <w:tcPr>
            <w:tcW w:w="1276" w:type="dxa"/>
          </w:tcPr>
          <w:p w:rsidR="00E81417" w:rsidRPr="00955B39" w:rsidRDefault="00E81417" w:rsidP="00BB065F">
            <w:pPr>
              <w:autoSpaceDE w:val="0"/>
              <w:autoSpaceDN w:val="0"/>
              <w:adjustRightInd w:val="0"/>
              <w:jc w:val="center"/>
              <w:rPr>
                <w:rFonts w:eastAsia="Calibri"/>
              </w:rPr>
            </w:pPr>
            <w:r w:rsidRPr="00955B39">
              <w:rPr>
                <w:rFonts w:eastAsia="Calibri"/>
              </w:rPr>
              <w:t>единиц</w:t>
            </w:r>
          </w:p>
        </w:tc>
        <w:tc>
          <w:tcPr>
            <w:tcW w:w="113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92"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794"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907" w:type="dxa"/>
          </w:tcPr>
          <w:p w:rsidR="00E81417" w:rsidRPr="00955B39" w:rsidRDefault="00E81417" w:rsidP="00BB065F">
            <w:pPr>
              <w:autoSpaceDE w:val="0"/>
              <w:autoSpaceDN w:val="0"/>
              <w:adjustRightInd w:val="0"/>
              <w:jc w:val="center"/>
              <w:rPr>
                <w:rFonts w:eastAsia="Calibri"/>
              </w:rPr>
            </w:pPr>
            <w:r w:rsidRPr="00955B39">
              <w:rPr>
                <w:rFonts w:eastAsia="Calibri"/>
              </w:rPr>
              <w:t>-</w:t>
            </w:r>
          </w:p>
        </w:tc>
        <w:tc>
          <w:tcPr>
            <w:tcW w:w="823" w:type="dxa"/>
          </w:tcPr>
          <w:p w:rsidR="00E81417" w:rsidRPr="00955B39" w:rsidRDefault="00E81417" w:rsidP="00BB065F">
            <w:pPr>
              <w:jc w:val="center"/>
              <w:rPr>
                <w:bCs/>
              </w:rPr>
            </w:pPr>
            <w:r w:rsidRPr="00955B39">
              <w:rPr>
                <w:bCs/>
              </w:rPr>
              <w:t>-</w:t>
            </w:r>
          </w:p>
        </w:tc>
        <w:tc>
          <w:tcPr>
            <w:tcW w:w="851" w:type="dxa"/>
          </w:tcPr>
          <w:p w:rsidR="00E81417" w:rsidRPr="00955B39" w:rsidRDefault="00E81417" w:rsidP="00BB065F">
            <w:pPr>
              <w:jc w:val="center"/>
              <w:rPr>
                <w:bCs/>
              </w:rPr>
            </w:pPr>
            <w:r w:rsidRPr="00955B39">
              <w:rPr>
                <w:bCs/>
              </w:rPr>
              <w:t>2000</w:t>
            </w:r>
          </w:p>
        </w:tc>
        <w:tc>
          <w:tcPr>
            <w:tcW w:w="850" w:type="dxa"/>
          </w:tcPr>
          <w:p w:rsidR="00E81417" w:rsidRPr="00955B39" w:rsidRDefault="000B5C37" w:rsidP="00BB065F">
            <w:pPr>
              <w:autoSpaceDE w:val="0"/>
              <w:autoSpaceDN w:val="0"/>
              <w:adjustRightInd w:val="0"/>
              <w:jc w:val="center"/>
              <w:rPr>
                <w:rFonts w:eastAsia="Calibri"/>
              </w:rPr>
            </w:pPr>
            <w:r w:rsidRPr="00955B39">
              <w:rPr>
                <w:bCs/>
              </w:rPr>
              <w:t>2000</w:t>
            </w:r>
          </w:p>
        </w:tc>
        <w:tc>
          <w:tcPr>
            <w:tcW w:w="795" w:type="dxa"/>
          </w:tcPr>
          <w:p w:rsidR="00E81417" w:rsidRPr="00955B39" w:rsidRDefault="000B5C37" w:rsidP="00BB065F">
            <w:pPr>
              <w:autoSpaceDE w:val="0"/>
              <w:autoSpaceDN w:val="0"/>
              <w:adjustRightInd w:val="0"/>
              <w:jc w:val="center"/>
              <w:rPr>
                <w:rFonts w:eastAsia="Calibri"/>
              </w:rPr>
            </w:pPr>
            <w:r w:rsidRPr="00955B39">
              <w:rPr>
                <w:bCs/>
              </w:rPr>
              <w:t>2000</w:t>
            </w:r>
          </w:p>
        </w:tc>
      </w:tr>
    </w:tbl>
    <w:p w:rsidR="006B6316" w:rsidRPr="00D80CFB" w:rsidRDefault="006B6316" w:rsidP="00E565A2">
      <w:pPr>
        <w:autoSpaceDE w:val="0"/>
        <w:autoSpaceDN w:val="0"/>
        <w:adjustRightInd w:val="0"/>
        <w:ind w:left="10915"/>
        <w:outlineLvl w:val="0"/>
        <w:rPr>
          <w:sz w:val="72"/>
          <w:szCs w:val="72"/>
        </w:rPr>
      </w:pPr>
    </w:p>
    <w:p w:rsidR="009568A8" w:rsidRPr="00D80CFB" w:rsidRDefault="009568A8" w:rsidP="00E565A2">
      <w:pPr>
        <w:autoSpaceDE w:val="0"/>
        <w:autoSpaceDN w:val="0"/>
        <w:adjustRightInd w:val="0"/>
        <w:jc w:val="center"/>
        <w:outlineLvl w:val="0"/>
        <w:rPr>
          <w:sz w:val="28"/>
          <w:szCs w:val="28"/>
        </w:rPr>
      </w:pPr>
      <w:r w:rsidRPr="00D80CFB">
        <w:rPr>
          <w:sz w:val="28"/>
          <w:szCs w:val="28"/>
        </w:rPr>
        <w:t>____________</w:t>
      </w:r>
      <w:r w:rsidRPr="00D80CFB">
        <w:rPr>
          <w:sz w:val="28"/>
          <w:szCs w:val="28"/>
        </w:rPr>
        <w:br w:type="page"/>
      </w:r>
    </w:p>
    <w:p w:rsidR="00E76F47" w:rsidRPr="00D80CFB" w:rsidRDefault="00E76F47" w:rsidP="00E565A2">
      <w:pPr>
        <w:autoSpaceDE w:val="0"/>
        <w:autoSpaceDN w:val="0"/>
        <w:adjustRightInd w:val="0"/>
        <w:ind w:left="10915"/>
        <w:outlineLvl w:val="0"/>
        <w:rPr>
          <w:sz w:val="28"/>
          <w:szCs w:val="28"/>
        </w:rPr>
      </w:pPr>
      <w:r w:rsidRPr="00D80CFB">
        <w:rPr>
          <w:sz w:val="28"/>
          <w:szCs w:val="28"/>
        </w:rPr>
        <w:lastRenderedPageBreak/>
        <w:t xml:space="preserve">Приложение № </w:t>
      </w:r>
      <w:r w:rsidR="001D6855" w:rsidRPr="00D80CFB">
        <w:rPr>
          <w:sz w:val="28"/>
          <w:szCs w:val="28"/>
        </w:rPr>
        <w:t>2</w:t>
      </w:r>
    </w:p>
    <w:p w:rsidR="00E76F47" w:rsidRPr="00D80CFB" w:rsidRDefault="00E76F47" w:rsidP="00E565A2">
      <w:pPr>
        <w:autoSpaceDE w:val="0"/>
        <w:autoSpaceDN w:val="0"/>
        <w:adjustRightInd w:val="0"/>
        <w:ind w:left="10915"/>
        <w:rPr>
          <w:sz w:val="28"/>
          <w:szCs w:val="28"/>
        </w:rPr>
      </w:pPr>
    </w:p>
    <w:p w:rsidR="00E76F47" w:rsidRPr="00D80CFB" w:rsidRDefault="00E76F47" w:rsidP="00E565A2">
      <w:pPr>
        <w:autoSpaceDE w:val="0"/>
        <w:autoSpaceDN w:val="0"/>
        <w:adjustRightInd w:val="0"/>
        <w:ind w:left="10915"/>
        <w:rPr>
          <w:sz w:val="28"/>
          <w:szCs w:val="28"/>
        </w:rPr>
      </w:pPr>
      <w:r w:rsidRPr="00D80CFB">
        <w:rPr>
          <w:sz w:val="28"/>
          <w:szCs w:val="28"/>
        </w:rPr>
        <w:t>Приложение № 2</w:t>
      </w:r>
    </w:p>
    <w:p w:rsidR="00E76F47" w:rsidRPr="00D80CFB" w:rsidRDefault="00E76F47" w:rsidP="00E565A2">
      <w:pPr>
        <w:autoSpaceDE w:val="0"/>
        <w:autoSpaceDN w:val="0"/>
        <w:adjustRightInd w:val="0"/>
        <w:ind w:left="10915"/>
        <w:rPr>
          <w:sz w:val="28"/>
          <w:szCs w:val="28"/>
        </w:rPr>
      </w:pPr>
    </w:p>
    <w:p w:rsidR="00E76F47" w:rsidRPr="00D80CFB" w:rsidRDefault="00E76F47" w:rsidP="00E565A2">
      <w:pPr>
        <w:autoSpaceDE w:val="0"/>
        <w:autoSpaceDN w:val="0"/>
        <w:adjustRightInd w:val="0"/>
        <w:ind w:left="10915"/>
        <w:rPr>
          <w:sz w:val="28"/>
          <w:szCs w:val="28"/>
        </w:rPr>
      </w:pPr>
      <w:r w:rsidRPr="00D80CFB">
        <w:rPr>
          <w:sz w:val="28"/>
          <w:szCs w:val="28"/>
        </w:rPr>
        <w:t>к Государственной программе</w:t>
      </w:r>
    </w:p>
    <w:p w:rsidR="00E76F47" w:rsidRPr="00D80CFB" w:rsidRDefault="00E76F47" w:rsidP="00E565A2">
      <w:pPr>
        <w:autoSpaceDE w:val="0"/>
        <w:autoSpaceDN w:val="0"/>
        <w:adjustRightInd w:val="0"/>
        <w:rPr>
          <w:sz w:val="72"/>
          <w:szCs w:val="72"/>
        </w:rPr>
      </w:pPr>
    </w:p>
    <w:p w:rsidR="008B5BE7" w:rsidRPr="00D80CFB" w:rsidRDefault="008B5BE7" w:rsidP="00E565A2">
      <w:pPr>
        <w:autoSpaceDE w:val="0"/>
        <w:autoSpaceDN w:val="0"/>
        <w:adjustRightInd w:val="0"/>
        <w:jc w:val="center"/>
        <w:rPr>
          <w:b/>
          <w:bCs/>
          <w:sz w:val="28"/>
          <w:szCs w:val="28"/>
        </w:rPr>
      </w:pPr>
      <w:r w:rsidRPr="00D80CFB">
        <w:rPr>
          <w:b/>
          <w:bCs/>
          <w:sz w:val="28"/>
          <w:szCs w:val="28"/>
        </w:rPr>
        <w:t>ИЗМЕНЕНИЯ</w:t>
      </w:r>
    </w:p>
    <w:p w:rsidR="00E76F47" w:rsidRPr="00D80CFB" w:rsidRDefault="008B5BE7" w:rsidP="00E565A2">
      <w:pPr>
        <w:autoSpaceDE w:val="0"/>
        <w:autoSpaceDN w:val="0"/>
        <w:adjustRightInd w:val="0"/>
        <w:jc w:val="center"/>
        <w:rPr>
          <w:b/>
          <w:bCs/>
          <w:sz w:val="28"/>
          <w:szCs w:val="28"/>
        </w:rPr>
      </w:pPr>
      <w:r w:rsidRPr="00D80CFB">
        <w:rPr>
          <w:b/>
          <w:bCs/>
          <w:sz w:val="28"/>
          <w:szCs w:val="28"/>
        </w:rPr>
        <w:t>в сведения</w:t>
      </w:r>
      <w:r w:rsidR="008F1B04">
        <w:rPr>
          <w:b/>
          <w:bCs/>
          <w:sz w:val="28"/>
          <w:szCs w:val="28"/>
        </w:rPr>
        <w:t>х</w:t>
      </w:r>
      <w:r w:rsidRPr="00D80CFB">
        <w:rPr>
          <w:b/>
          <w:bCs/>
          <w:sz w:val="28"/>
          <w:szCs w:val="28"/>
        </w:rPr>
        <w:t xml:space="preserve"> об основных мерах правого регулирования в сфере реализации Государственной программы</w:t>
      </w:r>
    </w:p>
    <w:p w:rsidR="00E76F47" w:rsidRPr="00D80CFB" w:rsidRDefault="00E76F47" w:rsidP="00E565A2">
      <w:pPr>
        <w:widowControl w:val="0"/>
        <w:tabs>
          <w:tab w:val="left" w:pos="7560"/>
          <w:tab w:val="left" w:pos="10770"/>
          <w:tab w:val="center" w:pos="11968"/>
        </w:tabs>
        <w:autoSpaceDE w:val="0"/>
        <w:autoSpaceDN w:val="0"/>
        <w:adjustRightInd w:val="0"/>
        <w:ind w:left="10801"/>
        <w:rPr>
          <w:bCs/>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5"/>
        <w:gridCol w:w="3259"/>
        <w:gridCol w:w="5787"/>
        <w:gridCol w:w="3009"/>
        <w:gridCol w:w="2463"/>
      </w:tblGrid>
      <w:tr w:rsidR="00EE3502" w:rsidRPr="00D80CFB" w:rsidTr="00F93534">
        <w:trPr>
          <w:tblHeader/>
        </w:trPr>
        <w:tc>
          <w:tcPr>
            <w:tcW w:w="296" w:type="pct"/>
          </w:tcPr>
          <w:p w:rsidR="00CA186C" w:rsidRPr="00D80CFB" w:rsidRDefault="00EE3502" w:rsidP="00E565A2">
            <w:pPr>
              <w:autoSpaceDE w:val="0"/>
              <w:autoSpaceDN w:val="0"/>
              <w:adjustRightInd w:val="0"/>
              <w:jc w:val="center"/>
              <w:rPr>
                <w:rFonts w:eastAsia="Calibri"/>
                <w:sz w:val="28"/>
                <w:szCs w:val="28"/>
              </w:rPr>
            </w:pPr>
            <w:r w:rsidRPr="00D80CFB">
              <w:rPr>
                <w:rFonts w:eastAsia="Calibri"/>
                <w:sz w:val="28"/>
                <w:szCs w:val="28"/>
              </w:rPr>
              <w:t>№</w:t>
            </w:r>
          </w:p>
          <w:p w:rsidR="00EE3502" w:rsidRPr="00D80CFB" w:rsidRDefault="00EE3502" w:rsidP="00E565A2">
            <w:pPr>
              <w:autoSpaceDE w:val="0"/>
              <w:autoSpaceDN w:val="0"/>
              <w:adjustRightInd w:val="0"/>
              <w:jc w:val="center"/>
              <w:rPr>
                <w:rFonts w:eastAsia="Calibri"/>
                <w:sz w:val="28"/>
                <w:szCs w:val="28"/>
              </w:rPr>
            </w:pPr>
            <w:proofErr w:type="gramStart"/>
            <w:r w:rsidRPr="00D80CFB">
              <w:rPr>
                <w:rFonts w:eastAsia="Calibri"/>
                <w:sz w:val="28"/>
                <w:szCs w:val="28"/>
              </w:rPr>
              <w:t>п</w:t>
            </w:r>
            <w:proofErr w:type="gramEnd"/>
            <w:r w:rsidRPr="00D80CFB">
              <w:rPr>
                <w:rFonts w:eastAsia="Calibri"/>
                <w:sz w:val="28"/>
                <w:szCs w:val="28"/>
              </w:rPr>
              <w:t>/п</w:t>
            </w:r>
          </w:p>
        </w:tc>
        <w:tc>
          <w:tcPr>
            <w:tcW w:w="1056" w:type="pct"/>
          </w:tcPr>
          <w:p w:rsidR="00EE3502" w:rsidRPr="00D80CFB" w:rsidRDefault="00EE3502" w:rsidP="00E565A2">
            <w:pPr>
              <w:autoSpaceDE w:val="0"/>
              <w:autoSpaceDN w:val="0"/>
              <w:adjustRightInd w:val="0"/>
              <w:jc w:val="center"/>
              <w:rPr>
                <w:rFonts w:eastAsia="Calibri"/>
                <w:sz w:val="28"/>
                <w:szCs w:val="28"/>
              </w:rPr>
            </w:pPr>
            <w:r w:rsidRPr="00D80CFB">
              <w:rPr>
                <w:rFonts w:eastAsia="Calibri"/>
                <w:sz w:val="28"/>
                <w:szCs w:val="28"/>
              </w:rPr>
              <w:t>Вид правового акта</w:t>
            </w:r>
          </w:p>
          <w:p w:rsidR="00914FE4" w:rsidRPr="00D80CFB" w:rsidRDefault="000B2A6F" w:rsidP="00E565A2">
            <w:pPr>
              <w:autoSpaceDE w:val="0"/>
              <w:autoSpaceDN w:val="0"/>
              <w:adjustRightInd w:val="0"/>
              <w:jc w:val="center"/>
              <w:rPr>
                <w:rFonts w:eastAsia="Calibri"/>
                <w:sz w:val="28"/>
                <w:szCs w:val="28"/>
              </w:rPr>
            </w:pPr>
            <w:r w:rsidRPr="00D80CFB">
              <w:rPr>
                <w:rFonts w:eastAsia="Calibri"/>
                <w:sz w:val="28"/>
                <w:szCs w:val="28"/>
              </w:rPr>
              <w:t>(в разрезе подпрограмм, отдельных мероприятий)</w:t>
            </w:r>
          </w:p>
        </w:tc>
        <w:tc>
          <w:tcPr>
            <w:tcW w:w="1875" w:type="pct"/>
          </w:tcPr>
          <w:p w:rsidR="00EE3502" w:rsidRPr="00D80CFB" w:rsidRDefault="00EE3502" w:rsidP="00E565A2">
            <w:pPr>
              <w:autoSpaceDE w:val="0"/>
              <w:autoSpaceDN w:val="0"/>
              <w:adjustRightInd w:val="0"/>
              <w:jc w:val="center"/>
              <w:rPr>
                <w:rFonts w:eastAsia="Calibri"/>
                <w:sz w:val="28"/>
                <w:szCs w:val="28"/>
              </w:rPr>
            </w:pPr>
            <w:r w:rsidRPr="00D80CFB">
              <w:rPr>
                <w:rFonts w:eastAsia="Calibri"/>
                <w:sz w:val="28"/>
                <w:szCs w:val="28"/>
              </w:rPr>
              <w:t>Основные положения правового акта</w:t>
            </w:r>
          </w:p>
        </w:tc>
        <w:tc>
          <w:tcPr>
            <w:tcW w:w="975" w:type="pct"/>
          </w:tcPr>
          <w:p w:rsidR="00EE3502" w:rsidRPr="00D80CFB" w:rsidRDefault="00EE3502" w:rsidP="00E565A2">
            <w:pPr>
              <w:autoSpaceDE w:val="0"/>
              <w:autoSpaceDN w:val="0"/>
              <w:adjustRightInd w:val="0"/>
              <w:jc w:val="center"/>
              <w:rPr>
                <w:rFonts w:eastAsia="Calibri"/>
                <w:sz w:val="28"/>
                <w:szCs w:val="28"/>
              </w:rPr>
            </w:pPr>
            <w:r w:rsidRPr="00D80CFB">
              <w:rPr>
                <w:rFonts w:eastAsia="Calibri"/>
                <w:sz w:val="28"/>
                <w:szCs w:val="28"/>
              </w:rPr>
              <w:t>Ответственный исполнитель и соисполнители</w:t>
            </w:r>
          </w:p>
        </w:tc>
        <w:tc>
          <w:tcPr>
            <w:tcW w:w="799" w:type="pct"/>
          </w:tcPr>
          <w:p w:rsidR="00EE3502" w:rsidRPr="00D80CFB" w:rsidRDefault="00EE3502" w:rsidP="00E565A2">
            <w:pPr>
              <w:autoSpaceDE w:val="0"/>
              <w:autoSpaceDN w:val="0"/>
              <w:adjustRightInd w:val="0"/>
              <w:jc w:val="center"/>
              <w:rPr>
                <w:rFonts w:eastAsia="Calibri"/>
                <w:sz w:val="28"/>
                <w:szCs w:val="28"/>
              </w:rPr>
            </w:pPr>
            <w:r w:rsidRPr="00D80CFB">
              <w:rPr>
                <w:rFonts w:eastAsia="Calibri"/>
                <w:sz w:val="28"/>
                <w:szCs w:val="28"/>
              </w:rPr>
              <w:t>Ожидаемые сроки принятия правового акта</w:t>
            </w:r>
          </w:p>
        </w:tc>
      </w:tr>
      <w:tr w:rsidR="00EE3502" w:rsidRPr="00D80CFB" w:rsidTr="00F93534">
        <w:tc>
          <w:tcPr>
            <w:tcW w:w="296" w:type="pct"/>
          </w:tcPr>
          <w:p w:rsidR="00EE3502" w:rsidRPr="00D80CFB" w:rsidRDefault="00EE3502" w:rsidP="00E565A2">
            <w:pPr>
              <w:autoSpaceDE w:val="0"/>
              <w:autoSpaceDN w:val="0"/>
              <w:adjustRightInd w:val="0"/>
              <w:jc w:val="center"/>
              <w:outlineLvl w:val="0"/>
              <w:rPr>
                <w:rFonts w:eastAsia="Calibri"/>
                <w:sz w:val="28"/>
                <w:szCs w:val="28"/>
              </w:rPr>
            </w:pPr>
            <w:r w:rsidRPr="00D80CFB">
              <w:rPr>
                <w:rFonts w:eastAsia="Calibri"/>
                <w:sz w:val="28"/>
                <w:szCs w:val="28"/>
              </w:rPr>
              <w:t>1</w:t>
            </w:r>
          </w:p>
        </w:tc>
        <w:tc>
          <w:tcPr>
            <w:tcW w:w="1056" w:type="pct"/>
          </w:tcPr>
          <w:p w:rsidR="00EE3502" w:rsidRPr="00D80CFB" w:rsidRDefault="00EE3502" w:rsidP="00E565A2">
            <w:pPr>
              <w:autoSpaceDE w:val="0"/>
              <w:autoSpaceDN w:val="0"/>
              <w:adjustRightInd w:val="0"/>
              <w:jc w:val="both"/>
              <w:rPr>
                <w:rFonts w:eastAsia="Calibri"/>
                <w:sz w:val="28"/>
                <w:szCs w:val="28"/>
              </w:rPr>
            </w:pPr>
            <w:r w:rsidRPr="00D80CFB">
              <w:rPr>
                <w:rFonts w:eastAsia="Calibri"/>
                <w:sz w:val="28"/>
                <w:szCs w:val="28"/>
              </w:rPr>
              <w:t xml:space="preserve">Подпрограмма </w:t>
            </w:r>
            <w:r w:rsidR="000763FB">
              <w:rPr>
                <w:rFonts w:eastAsia="Calibri"/>
                <w:sz w:val="28"/>
                <w:szCs w:val="28"/>
              </w:rPr>
              <w:t>«</w:t>
            </w:r>
            <w:r w:rsidRPr="00D80CFB">
              <w:rPr>
                <w:rFonts w:eastAsia="Calibri"/>
                <w:sz w:val="28"/>
                <w:szCs w:val="28"/>
              </w:rPr>
              <w:t>Социальная поддержка граждан</w:t>
            </w:r>
            <w:r w:rsidR="000763FB">
              <w:rPr>
                <w:rFonts w:eastAsia="Calibri"/>
                <w:sz w:val="28"/>
                <w:szCs w:val="28"/>
              </w:rPr>
              <w:t>»</w:t>
            </w:r>
          </w:p>
        </w:tc>
        <w:tc>
          <w:tcPr>
            <w:tcW w:w="1875" w:type="pct"/>
          </w:tcPr>
          <w:p w:rsidR="00EE3502" w:rsidRPr="00D80CFB" w:rsidRDefault="00EE3502" w:rsidP="00E565A2">
            <w:pPr>
              <w:autoSpaceDE w:val="0"/>
              <w:autoSpaceDN w:val="0"/>
              <w:adjustRightInd w:val="0"/>
              <w:rPr>
                <w:rFonts w:eastAsia="Calibri"/>
                <w:sz w:val="28"/>
                <w:szCs w:val="28"/>
              </w:rPr>
            </w:pPr>
          </w:p>
        </w:tc>
        <w:tc>
          <w:tcPr>
            <w:tcW w:w="975" w:type="pct"/>
          </w:tcPr>
          <w:p w:rsidR="00EE3502" w:rsidRPr="00D80CFB" w:rsidRDefault="00EE3502" w:rsidP="00E565A2">
            <w:pPr>
              <w:autoSpaceDE w:val="0"/>
              <w:autoSpaceDN w:val="0"/>
              <w:adjustRightInd w:val="0"/>
              <w:rPr>
                <w:rFonts w:eastAsia="Calibri"/>
                <w:sz w:val="28"/>
                <w:szCs w:val="28"/>
              </w:rPr>
            </w:pPr>
          </w:p>
        </w:tc>
        <w:tc>
          <w:tcPr>
            <w:tcW w:w="799" w:type="pct"/>
          </w:tcPr>
          <w:p w:rsidR="00EE3502" w:rsidRPr="00D80CFB" w:rsidRDefault="00EE3502" w:rsidP="00E565A2">
            <w:pPr>
              <w:autoSpaceDE w:val="0"/>
              <w:autoSpaceDN w:val="0"/>
              <w:adjustRightInd w:val="0"/>
              <w:jc w:val="center"/>
              <w:rPr>
                <w:rFonts w:eastAsia="Calibri"/>
                <w:sz w:val="28"/>
                <w:szCs w:val="28"/>
              </w:rPr>
            </w:pPr>
          </w:p>
        </w:tc>
      </w:tr>
      <w:tr w:rsidR="007C7377" w:rsidRPr="00D80CFB" w:rsidTr="00F93534">
        <w:tc>
          <w:tcPr>
            <w:tcW w:w="296" w:type="pct"/>
          </w:tcPr>
          <w:p w:rsidR="007C7377" w:rsidRPr="00D80CFB" w:rsidRDefault="007C7377" w:rsidP="00E565A2">
            <w:pPr>
              <w:autoSpaceDE w:val="0"/>
              <w:autoSpaceDN w:val="0"/>
              <w:adjustRightInd w:val="0"/>
              <w:jc w:val="center"/>
              <w:rPr>
                <w:rFonts w:eastAsia="Calibri"/>
                <w:sz w:val="28"/>
                <w:szCs w:val="28"/>
              </w:rPr>
            </w:pPr>
            <w:r w:rsidRPr="00D80CFB">
              <w:rPr>
                <w:rFonts w:eastAsia="Calibri"/>
                <w:sz w:val="28"/>
                <w:szCs w:val="28"/>
              </w:rPr>
              <w:t>1.4</w:t>
            </w:r>
          </w:p>
        </w:tc>
        <w:tc>
          <w:tcPr>
            <w:tcW w:w="1056" w:type="pct"/>
          </w:tcPr>
          <w:p w:rsidR="007C7377" w:rsidRPr="00D80CFB" w:rsidRDefault="007C7377" w:rsidP="00E565A2">
            <w:pPr>
              <w:autoSpaceDE w:val="0"/>
              <w:autoSpaceDN w:val="0"/>
              <w:adjustRightInd w:val="0"/>
              <w:jc w:val="both"/>
              <w:rPr>
                <w:rFonts w:eastAsia="Calibri"/>
                <w:sz w:val="28"/>
                <w:szCs w:val="28"/>
              </w:rPr>
            </w:pPr>
            <w:r w:rsidRPr="00D80CFB">
              <w:rPr>
                <w:rFonts w:eastAsia="Calibri"/>
                <w:sz w:val="28"/>
                <w:szCs w:val="28"/>
              </w:rPr>
              <w:t>Распоряжение Правительства Кировской области</w:t>
            </w:r>
          </w:p>
        </w:tc>
        <w:tc>
          <w:tcPr>
            <w:tcW w:w="1875" w:type="pct"/>
          </w:tcPr>
          <w:p w:rsidR="007C7377" w:rsidRPr="00D80CFB" w:rsidRDefault="007C7377" w:rsidP="00C11852">
            <w:pPr>
              <w:autoSpaceDE w:val="0"/>
              <w:autoSpaceDN w:val="0"/>
              <w:adjustRightInd w:val="0"/>
              <w:jc w:val="both"/>
              <w:rPr>
                <w:bCs/>
                <w:sz w:val="28"/>
                <w:szCs w:val="28"/>
              </w:rPr>
            </w:pPr>
            <w:proofErr w:type="gramStart"/>
            <w:r w:rsidRPr="00D80CFB">
              <w:rPr>
                <w:bCs/>
                <w:sz w:val="28"/>
                <w:szCs w:val="28"/>
              </w:rPr>
              <w:t xml:space="preserve">о реорганизации кировских областных государственных казенных учреждений </w:t>
            </w:r>
            <w:r w:rsidR="008B21AD">
              <w:rPr>
                <w:bCs/>
                <w:sz w:val="28"/>
                <w:szCs w:val="28"/>
              </w:rPr>
              <w:t xml:space="preserve">социальной защиты </w:t>
            </w:r>
            <w:r w:rsidR="000763FB">
              <w:rPr>
                <w:bCs/>
                <w:sz w:val="28"/>
                <w:szCs w:val="28"/>
              </w:rPr>
              <w:t>«</w:t>
            </w:r>
            <w:r w:rsidRPr="00D80CFB">
              <w:rPr>
                <w:sz w:val="28"/>
              </w:rPr>
              <w:t>Управление социальной защиты населения в Кирово-Чепецком районе</w:t>
            </w:r>
            <w:r w:rsidR="000763FB">
              <w:rPr>
                <w:sz w:val="28"/>
              </w:rPr>
              <w:t>»</w:t>
            </w:r>
            <w:r w:rsidRPr="00D80CFB">
              <w:rPr>
                <w:sz w:val="28"/>
              </w:rPr>
              <w:t xml:space="preserve">, </w:t>
            </w:r>
            <w:r w:rsidR="000763FB">
              <w:rPr>
                <w:sz w:val="28"/>
              </w:rPr>
              <w:t>«</w:t>
            </w:r>
            <w:r w:rsidRPr="00D80CFB">
              <w:rPr>
                <w:sz w:val="28"/>
              </w:rPr>
              <w:t xml:space="preserve">Управление социальной защиты населения в </w:t>
            </w:r>
            <w:proofErr w:type="spellStart"/>
            <w:r w:rsidRPr="00D80CFB">
              <w:rPr>
                <w:sz w:val="28"/>
              </w:rPr>
              <w:t>Куменском</w:t>
            </w:r>
            <w:proofErr w:type="spellEnd"/>
            <w:r w:rsidRPr="00D80CFB">
              <w:rPr>
                <w:sz w:val="28"/>
              </w:rPr>
              <w:t xml:space="preserve"> районе</w:t>
            </w:r>
            <w:r w:rsidR="000763FB">
              <w:rPr>
                <w:sz w:val="28"/>
              </w:rPr>
              <w:t>»</w:t>
            </w:r>
            <w:r w:rsidRPr="00D80CFB">
              <w:rPr>
                <w:sz w:val="28"/>
              </w:rPr>
              <w:t xml:space="preserve"> и создании </w:t>
            </w:r>
            <w:r w:rsidRPr="00D80CFB">
              <w:rPr>
                <w:bCs/>
                <w:sz w:val="28"/>
                <w:szCs w:val="28"/>
              </w:rPr>
              <w:t xml:space="preserve">Кировского областного государственного казенного учреждения </w:t>
            </w:r>
            <w:r w:rsidR="008B21AD">
              <w:rPr>
                <w:bCs/>
                <w:sz w:val="28"/>
                <w:szCs w:val="28"/>
              </w:rPr>
              <w:t xml:space="preserve">социальной защиты </w:t>
            </w:r>
            <w:r w:rsidR="000763FB">
              <w:rPr>
                <w:sz w:val="28"/>
              </w:rPr>
              <w:t>«</w:t>
            </w:r>
            <w:r w:rsidRPr="00D80CFB">
              <w:rPr>
                <w:sz w:val="28"/>
              </w:rPr>
              <w:t>Межрайонное управление социальной защиты населения в Кирово-Чепецком районе</w:t>
            </w:r>
            <w:r w:rsidR="000763FB">
              <w:rPr>
                <w:sz w:val="28"/>
              </w:rPr>
              <w:t>»</w:t>
            </w:r>
            <w:r w:rsidRPr="00D80CFB">
              <w:rPr>
                <w:sz w:val="28"/>
              </w:rPr>
              <w:t xml:space="preserve">, </w:t>
            </w:r>
            <w:r w:rsidRPr="00D80CFB">
              <w:rPr>
                <w:bCs/>
                <w:sz w:val="28"/>
                <w:szCs w:val="28"/>
              </w:rPr>
              <w:t xml:space="preserve">о реорганизации кировских областных государственных казенных </w:t>
            </w:r>
            <w:r w:rsidRPr="00D80CFB">
              <w:rPr>
                <w:bCs/>
                <w:sz w:val="28"/>
                <w:szCs w:val="28"/>
              </w:rPr>
              <w:lastRenderedPageBreak/>
              <w:t xml:space="preserve">учреждений </w:t>
            </w:r>
            <w:r w:rsidR="008B21AD">
              <w:rPr>
                <w:bCs/>
                <w:sz w:val="28"/>
                <w:szCs w:val="28"/>
              </w:rPr>
              <w:t xml:space="preserve">социальной защиты </w:t>
            </w:r>
            <w:r w:rsidR="000763FB">
              <w:rPr>
                <w:sz w:val="28"/>
              </w:rPr>
              <w:t>«</w:t>
            </w:r>
            <w:r w:rsidRPr="00D80CFB">
              <w:rPr>
                <w:sz w:val="28"/>
              </w:rPr>
              <w:t>Управление социальной защиты населения</w:t>
            </w:r>
            <w:r w:rsidR="00C11852">
              <w:rPr>
                <w:sz w:val="28"/>
              </w:rPr>
              <w:br/>
            </w:r>
            <w:r w:rsidRPr="00D80CFB">
              <w:rPr>
                <w:sz w:val="28"/>
              </w:rPr>
              <w:t xml:space="preserve">в </w:t>
            </w:r>
            <w:proofErr w:type="spellStart"/>
            <w:r w:rsidRPr="00D80CFB">
              <w:rPr>
                <w:sz w:val="28"/>
              </w:rPr>
              <w:t>Вятскополянском</w:t>
            </w:r>
            <w:proofErr w:type="spellEnd"/>
            <w:r w:rsidRPr="00D80CFB">
              <w:rPr>
                <w:sz w:val="28"/>
              </w:rPr>
              <w:t xml:space="preserve"> районе</w:t>
            </w:r>
            <w:r w:rsidR="000763FB">
              <w:rPr>
                <w:sz w:val="28"/>
              </w:rPr>
              <w:t>»</w:t>
            </w:r>
            <w:r w:rsidRPr="00D80CFB">
              <w:rPr>
                <w:sz w:val="28"/>
              </w:rPr>
              <w:t xml:space="preserve">, </w:t>
            </w:r>
            <w:r w:rsidR="000763FB">
              <w:rPr>
                <w:sz w:val="28"/>
              </w:rPr>
              <w:t>«</w:t>
            </w:r>
            <w:r w:rsidRPr="00D80CFB">
              <w:rPr>
                <w:sz w:val="28"/>
              </w:rPr>
              <w:t>Управление социальной защиты населения</w:t>
            </w:r>
            <w:proofErr w:type="gramEnd"/>
            <w:r w:rsidRPr="00D80CFB">
              <w:rPr>
                <w:sz w:val="28"/>
              </w:rPr>
              <w:t xml:space="preserve"> </w:t>
            </w:r>
            <w:proofErr w:type="gramStart"/>
            <w:r w:rsidRPr="00D80CFB">
              <w:rPr>
                <w:sz w:val="28"/>
              </w:rPr>
              <w:t xml:space="preserve">в </w:t>
            </w:r>
            <w:proofErr w:type="spellStart"/>
            <w:r w:rsidRPr="00D80CFB">
              <w:rPr>
                <w:sz w:val="28"/>
              </w:rPr>
              <w:t>Малмыжском</w:t>
            </w:r>
            <w:proofErr w:type="spellEnd"/>
            <w:r w:rsidRPr="00D80CFB">
              <w:rPr>
                <w:sz w:val="28"/>
              </w:rPr>
              <w:t xml:space="preserve"> районе</w:t>
            </w:r>
            <w:r w:rsidR="000763FB">
              <w:rPr>
                <w:sz w:val="28"/>
              </w:rPr>
              <w:t>»</w:t>
            </w:r>
            <w:r w:rsidRPr="00D80CFB">
              <w:rPr>
                <w:bCs/>
                <w:sz w:val="28"/>
                <w:szCs w:val="28"/>
              </w:rPr>
              <w:t xml:space="preserve"> и создании Кировского областного государственного казенного учреждения </w:t>
            </w:r>
            <w:r w:rsidR="008B21AD">
              <w:rPr>
                <w:bCs/>
                <w:sz w:val="28"/>
                <w:szCs w:val="28"/>
              </w:rPr>
              <w:t xml:space="preserve">социальной защиты </w:t>
            </w:r>
            <w:r w:rsidR="000763FB">
              <w:rPr>
                <w:sz w:val="28"/>
              </w:rPr>
              <w:t>«</w:t>
            </w:r>
            <w:r w:rsidRPr="00D80CFB">
              <w:rPr>
                <w:sz w:val="28"/>
              </w:rPr>
              <w:t>Межрайонное управление социальной защиты населения</w:t>
            </w:r>
            <w:r w:rsidR="00C11852">
              <w:rPr>
                <w:sz w:val="28"/>
              </w:rPr>
              <w:br/>
            </w:r>
            <w:r w:rsidRPr="00D80CFB">
              <w:rPr>
                <w:sz w:val="28"/>
              </w:rPr>
              <w:t xml:space="preserve">в </w:t>
            </w:r>
            <w:proofErr w:type="spellStart"/>
            <w:r w:rsidRPr="00D80CFB">
              <w:rPr>
                <w:sz w:val="28"/>
              </w:rPr>
              <w:t>Вятскополянском</w:t>
            </w:r>
            <w:proofErr w:type="spellEnd"/>
            <w:r w:rsidRPr="00D80CFB">
              <w:rPr>
                <w:sz w:val="28"/>
              </w:rPr>
              <w:t xml:space="preserve"> районе</w:t>
            </w:r>
            <w:r w:rsidR="000763FB">
              <w:rPr>
                <w:sz w:val="28"/>
              </w:rPr>
              <w:t>»</w:t>
            </w:r>
            <w:r w:rsidR="001C2429">
              <w:rPr>
                <w:sz w:val="28"/>
              </w:rPr>
              <w:t>, а так же</w:t>
            </w:r>
            <w:r w:rsidR="00C11852">
              <w:rPr>
                <w:sz w:val="28"/>
              </w:rPr>
              <w:br/>
            </w:r>
            <w:r w:rsidR="001C2429">
              <w:rPr>
                <w:sz w:val="28"/>
              </w:rPr>
              <w:t xml:space="preserve">о </w:t>
            </w:r>
            <w:r w:rsidR="001C2429" w:rsidRPr="00D80CFB">
              <w:rPr>
                <w:rFonts w:eastAsia="Calibri"/>
                <w:sz w:val="28"/>
                <w:szCs w:val="28"/>
              </w:rPr>
              <w:t>реорганизации в форме присоединения</w:t>
            </w:r>
            <w:r w:rsidR="00C11852">
              <w:rPr>
                <w:sz w:val="28"/>
              </w:rPr>
              <w:br/>
            </w:r>
            <w:r w:rsidR="001C2429" w:rsidRPr="00D80CFB">
              <w:rPr>
                <w:bCs/>
                <w:sz w:val="28"/>
                <w:szCs w:val="28"/>
              </w:rPr>
              <w:t xml:space="preserve">к Кировскому областному государственному казенному учреждению </w:t>
            </w:r>
            <w:r w:rsidR="008B21AD">
              <w:rPr>
                <w:bCs/>
                <w:sz w:val="28"/>
                <w:szCs w:val="28"/>
              </w:rPr>
              <w:t xml:space="preserve">социальной защиты </w:t>
            </w:r>
            <w:r w:rsidR="000763FB">
              <w:rPr>
                <w:bCs/>
                <w:sz w:val="28"/>
                <w:szCs w:val="28"/>
              </w:rPr>
              <w:t>«</w:t>
            </w:r>
            <w:r w:rsidR="001C2429" w:rsidRPr="00D80CFB">
              <w:rPr>
                <w:bCs/>
                <w:sz w:val="28"/>
                <w:szCs w:val="28"/>
              </w:rPr>
              <w:t>Межрайонное управление социальной защиты</w:t>
            </w:r>
            <w:r w:rsidR="001C2429" w:rsidRPr="00D80CFB">
              <w:rPr>
                <w:sz w:val="28"/>
              </w:rPr>
              <w:t xml:space="preserve"> населения в Слободском районе</w:t>
            </w:r>
            <w:r w:rsidR="000763FB">
              <w:rPr>
                <w:sz w:val="28"/>
              </w:rPr>
              <w:t>»</w:t>
            </w:r>
            <w:r w:rsidR="001C2429" w:rsidRPr="00D80CFB">
              <w:rPr>
                <w:sz w:val="28"/>
              </w:rPr>
              <w:t xml:space="preserve"> </w:t>
            </w:r>
            <w:r w:rsidR="001C2429" w:rsidRPr="00D80CFB">
              <w:rPr>
                <w:bCs/>
                <w:sz w:val="28"/>
                <w:szCs w:val="28"/>
              </w:rPr>
              <w:t xml:space="preserve">Кировского областного государственного казенного учреждения </w:t>
            </w:r>
            <w:r w:rsidR="008B21AD">
              <w:rPr>
                <w:bCs/>
                <w:sz w:val="28"/>
                <w:szCs w:val="28"/>
              </w:rPr>
              <w:t xml:space="preserve">социальной защиты </w:t>
            </w:r>
            <w:r w:rsidR="000763FB">
              <w:rPr>
                <w:bCs/>
                <w:sz w:val="28"/>
                <w:szCs w:val="28"/>
              </w:rPr>
              <w:t>«</w:t>
            </w:r>
            <w:r w:rsidR="001C2429" w:rsidRPr="00D80CFB">
              <w:rPr>
                <w:sz w:val="28"/>
              </w:rPr>
              <w:t>Управление социальной защиты населения</w:t>
            </w:r>
            <w:r w:rsidR="00C11852">
              <w:rPr>
                <w:sz w:val="28"/>
              </w:rPr>
              <w:br/>
            </w:r>
            <w:r w:rsidR="001C2429" w:rsidRPr="00D80CFB">
              <w:rPr>
                <w:sz w:val="28"/>
              </w:rPr>
              <w:t xml:space="preserve">в </w:t>
            </w:r>
            <w:proofErr w:type="spellStart"/>
            <w:r w:rsidR="001C2429" w:rsidRPr="00D80CFB">
              <w:rPr>
                <w:sz w:val="28"/>
              </w:rPr>
              <w:t>Белохолуницком</w:t>
            </w:r>
            <w:proofErr w:type="spellEnd"/>
            <w:r w:rsidR="001C2429" w:rsidRPr="00D80CFB">
              <w:rPr>
                <w:sz w:val="28"/>
              </w:rPr>
              <w:t xml:space="preserve"> районе</w:t>
            </w:r>
            <w:r w:rsidR="000763FB">
              <w:rPr>
                <w:sz w:val="28"/>
              </w:rPr>
              <w:t>»</w:t>
            </w:r>
            <w:proofErr w:type="gramEnd"/>
          </w:p>
        </w:tc>
        <w:tc>
          <w:tcPr>
            <w:tcW w:w="975" w:type="pct"/>
          </w:tcPr>
          <w:p w:rsidR="007C7377" w:rsidRPr="00D80CFB" w:rsidRDefault="007C7377" w:rsidP="00E565A2">
            <w:pPr>
              <w:autoSpaceDE w:val="0"/>
              <w:autoSpaceDN w:val="0"/>
              <w:adjustRightInd w:val="0"/>
              <w:jc w:val="both"/>
              <w:rPr>
                <w:rFonts w:eastAsia="Calibri"/>
                <w:sz w:val="28"/>
                <w:szCs w:val="28"/>
              </w:rPr>
            </w:pPr>
            <w:r w:rsidRPr="00D80CFB">
              <w:rPr>
                <w:rFonts w:eastAsia="Calibri"/>
                <w:sz w:val="28"/>
                <w:szCs w:val="28"/>
              </w:rPr>
              <w:lastRenderedPageBreak/>
              <w:t>министерство социального развития Кировской области</w:t>
            </w:r>
          </w:p>
        </w:tc>
        <w:tc>
          <w:tcPr>
            <w:tcW w:w="799" w:type="pct"/>
          </w:tcPr>
          <w:p w:rsidR="007C7377" w:rsidRPr="00D80CFB" w:rsidRDefault="007C7377" w:rsidP="00E565A2">
            <w:pPr>
              <w:autoSpaceDE w:val="0"/>
              <w:autoSpaceDN w:val="0"/>
              <w:adjustRightInd w:val="0"/>
              <w:jc w:val="center"/>
              <w:rPr>
                <w:rFonts w:eastAsia="Calibri"/>
                <w:sz w:val="28"/>
                <w:szCs w:val="28"/>
              </w:rPr>
            </w:pPr>
            <w:r w:rsidRPr="00D80CFB">
              <w:rPr>
                <w:rFonts w:eastAsia="Calibri"/>
                <w:sz w:val="28"/>
                <w:szCs w:val="28"/>
              </w:rPr>
              <w:t>февраль 2019 года</w:t>
            </w:r>
          </w:p>
        </w:tc>
      </w:tr>
      <w:tr w:rsidR="007C7377" w:rsidRPr="00D80CFB" w:rsidTr="00F93534">
        <w:tc>
          <w:tcPr>
            <w:tcW w:w="296" w:type="pct"/>
          </w:tcPr>
          <w:p w:rsidR="007C7377" w:rsidRPr="00D80CFB" w:rsidRDefault="00D16FC2" w:rsidP="00E565A2">
            <w:pPr>
              <w:autoSpaceDE w:val="0"/>
              <w:autoSpaceDN w:val="0"/>
              <w:adjustRightInd w:val="0"/>
              <w:jc w:val="center"/>
              <w:rPr>
                <w:rFonts w:eastAsia="Calibri"/>
                <w:sz w:val="28"/>
                <w:szCs w:val="28"/>
              </w:rPr>
            </w:pPr>
            <w:r w:rsidRPr="00D80CFB">
              <w:rPr>
                <w:rFonts w:eastAsia="Calibri"/>
                <w:sz w:val="28"/>
                <w:szCs w:val="28"/>
              </w:rPr>
              <w:lastRenderedPageBreak/>
              <w:t>1.</w:t>
            </w:r>
            <w:r w:rsidR="001C2429">
              <w:rPr>
                <w:rFonts w:eastAsia="Calibri"/>
                <w:sz w:val="28"/>
                <w:szCs w:val="28"/>
              </w:rPr>
              <w:t>5</w:t>
            </w:r>
          </w:p>
        </w:tc>
        <w:tc>
          <w:tcPr>
            <w:tcW w:w="1056" w:type="pct"/>
          </w:tcPr>
          <w:p w:rsidR="007C7377" w:rsidRPr="00D80CFB" w:rsidRDefault="007C7377" w:rsidP="00E565A2">
            <w:pPr>
              <w:autoSpaceDE w:val="0"/>
              <w:autoSpaceDN w:val="0"/>
              <w:adjustRightInd w:val="0"/>
              <w:jc w:val="both"/>
              <w:rPr>
                <w:rFonts w:eastAsia="Calibri"/>
                <w:sz w:val="28"/>
                <w:szCs w:val="28"/>
              </w:rPr>
            </w:pPr>
            <w:r w:rsidRPr="00D80CFB">
              <w:rPr>
                <w:rFonts w:eastAsia="Calibri"/>
                <w:sz w:val="28"/>
                <w:szCs w:val="28"/>
              </w:rPr>
              <w:t>Распоряжение Правительства Кировской области</w:t>
            </w:r>
          </w:p>
        </w:tc>
        <w:tc>
          <w:tcPr>
            <w:tcW w:w="1875" w:type="pct"/>
          </w:tcPr>
          <w:p w:rsidR="00CE7E7F" w:rsidRPr="00D80CFB" w:rsidRDefault="007C7377" w:rsidP="00C11852">
            <w:pPr>
              <w:autoSpaceDE w:val="0"/>
              <w:autoSpaceDN w:val="0"/>
              <w:adjustRightInd w:val="0"/>
              <w:jc w:val="both"/>
              <w:rPr>
                <w:rFonts w:eastAsia="Calibri"/>
                <w:sz w:val="28"/>
                <w:szCs w:val="28"/>
              </w:rPr>
            </w:pPr>
            <w:r w:rsidRPr="00D80CFB">
              <w:rPr>
                <w:rFonts w:eastAsia="Calibri"/>
                <w:sz w:val="28"/>
                <w:szCs w:val="28"/>
              </w:rPr>
              <w:t xml:space="preserve">о реорганизации в форме присоединения к Кировскому областному государственному казенному учреждению </w:t>
            </w:r>
            <w:r w:rsidR="008B21AD">
              <w:rPr>
                <w:bCs/>
                <w:sz w:val="28"/>
                <w:szCs w:val="28"/>
              </w:rPr>
              <w:t xml:space="preserve">социальной защиты </w:t>
            </w:r>
            <w:r w:rsidR="000763FB">
              <w:rPr>
                <w:rFonts w:eastAsia="Calibri"/>
                <w:sz w:val="28"/>
                <w:szCs w:val="28"/>
              </w:rPr>
              <w:t>«</w:t>
            </w:r>
            <w:r w:rsidRPr="00D80CFB">
              <w:rPr>
                <w:rFonts w:eastAsia="Calibri"/>
                <w:sz w:val="28"/>
                <w:szCs w:val="28"/>
              </w:rPr>
              <w:t xml:space="preserve">Межрайонное управление социальной защиты населения в </w:t>
            </w:r>
            <w:proofErr w:type="spellStart"/>
            <w:r w:rsidRPr="00D80CFB">
              <w:rPr>
                <w:rFonts w:eastAsia="Calibri"/>
                <w:sz w:val="28"/>
                <w:szCs w:val="28"/>
              </w:rPr>
              <w:t>Котельничском</w:t>
            </w:r>
            <w:proofErr w:type="spellEnd"/>
            <w:r w:rsidRPr="00D80CFB">
              <w:rPr>
                <w:rFonts w:eastAsia="Calibri"/>
                <w:sz w:val="28"/>
                <w:szCs w:val="28"/>
              </w:rPr>
              <w:t xml:space="preserve"> районе</w:t>
            </w:r>
            <w:r w:rsidR="000763FB">
              <w:rPr>
                <w:rFonts w:eastAsia="Calibri"/>
                <w:sz w:val="28"/>
                <w:szCs w:val="28"/>
              </w:rPr>
              <w:t>»</w:t>
            </w:r>
            <w:r w:rsidRPr="00D80CFB">
              <w:rPr>
                <w:rFonts w:eastAsia="Calibri"/>
                <w:sz w:val="28"/>
                <w:szCs w:val="28"/>
              </w:rPr>
              <w:t xml:space="preserve"> Кировского областного государственного казенного учреждения </w:t>
            </w:r>
            <w:r w:rsidR="008B21AD">
              <w:rPr>
                <w:bCs/>
                <w:sz w:val="28"/>
                <w:szCs w:val="28"/>
              </w:rPr>
              <w:t xml:space="preserve">социальной защиты </w:t>
            </w:r>
            <w:r w:rsidR="000763FB">
              <w:rPr>
                <w:rFonts w:eastAsia="Calibri"/>
                <w:sz w:val="28"/>
                <w:szCs w:val="28"/>
              </w:rPr>
              <w:t>«</w:t>
            </w:r>
            <w:r w:rsidRPr="00D80CFB">
              <w:rPr>
                <w:rFonts w:eastAsia="Calibri"/>
                <w:sz w:val="28"/>
                <w:szCs w:val="28"/>
              </w:rPr>
              <w:t>Управление социальной защиты населения</w:t>
            </w:r>
            <w:r w:rsidR="00C11852">
              <w:rPr>
                <w:sz w:val="28"/>
              </w:rPr>
              <w:br/>
            </w:r>
            <w:r w:rsidRPr="00D80CFB">
              <w:rPr>
                <w:rFonts w:eastAsia="Calibri"/>
                <w:sz w:val="28"/>
                <w:szCs w:val="28"/>
              </w:rPr>
              <w:lastRenderedPageBreak/>
              <w:t xml:space="preserve">в </w:t>
            </w:r>
            <w:proofErr w:type="spellStart"/>
            <w:r w:rsidRPr="00D80CFB">
              <w:rPr>
                <w:rFonts w:eastAsia="Calibri"/>
                <w:sz w:val="28"/>
                <w:szCs w:val="28"/>
              </w:rPr>
              <w:t>Шабалинском</w:t>
            </w:r>
            <w:proofErr w:type="spellEnd"/>
            <w:r w:rsidRPr="00D80CFB">
              <w:rPr>
                <w:rFonts w:eastAsia="Calibri"/>
                <w:sz w:val="28"/>
                <w:szCs w:val="28"/>
              </w:rPr>
              <w:t xml:space="preserve"> районе</w:t>
            </w:r>
            <w:r w:rsidR="000763FB">
              <w:rPr>
                <w:rFonts w:eastAsia="Calibri"/>
                <w:sz w:val="28"/>
                <w:szCs w:val="28"/>
              </w:rPr>
              <w:t>»</w:t>
            </w:r>
          </w:p>
        </w:tc>
        <w:tc>
          <w:tcPr>
            <w:tcW w:w="975" w:type="pct"/>
          </w:tcPr>
          <w:p w:rsidR="007C7377" w:rsidRPr="00D80CFB" w:rsidRDefault="007C7377" w:rsidP="00E565A2">
            <w:pPr>
              <w:autoSpaceDE w:val="0"/>
              <w:autoSpaceDN w:val="0"/>
              <w:adjustRightInd w:val="0"/>
              <w:jc w:val="both"/>
              <w:rPr>
                <w:rFonts w:eastAsia="Calibri"/>
                <w:sz w:val="28"/>
                <w:szCs w:val="28"/>
              </w:rPr>
            </w:pPr>
            <w:r w:rsidRPr="00D80CFB">
              <w:rPr>
                <w:rFonts w:eastAsia="Calibri"/>
                <w:sz w:val="28"/>
                <w:szCs w:val="28"/>
              </w:rPr>
              <w:lastRenderedPageBreak/>
              <w:t>министерство социального развития Кировской области</w:t>
            </w:r>
          </w:p>
        </w:tc>
        <w:tc>
          <w:tcPr>
            <w:tcW w:w="799" w:type="pct"/>
          </w:tcPr>
          <w:p w:rsidR="007C7377" w:rsidRPr="00D80CFB" w:rsidRDefault="007C7377" w:rsidP="00E565A2">
            <w:pPr>
              <w:autoSpaceDE w:val="0"/>
              <w:autoSpaceDN w:val="0"/>
              <w:adjustRightInd w:val="0"/>
              <w:jc w:val="center"/>
              <w:rPr>
                <w:rFonts w:eastAsia="Calibri"/>
                <w:sz w:val="28"/>
                <w:szCs w:val="28"/>
              </w:rPr>
            </w:pPr>
            <w:r w:rsidRPr="00D80CFB">
              <w:rPr>
                <w:rFonts w:eastAsia="Calibri"/>
                <w:sz w:val="28"/>
                <w:szCs w:val="28"/>
              </w:rPr>
              <w:t>февраль 2020 года</w:t>
            </w:r>
          </w:p>
        </w:tc>
      </w:tr>
      <w:tr w:rsidR="001C2429" w:rsidRPr="00D80CFB" w:rsidTr="00F93534">
        <w:tc>
          <w:tcPr>
            <w:tcW w:w="296" w:type="pct"/>
          </w:tcPr>
          <w:p w:rsidR="001C2429" w:rsidRPr="00D80CFB" w:rsidRDefault="001C2429" w:rsidP="00E565A2">
            <w:pPr>
              <w:autoSpaceDE w:val="0"/>
              <w:autoSpaceDN w:val="0"/>
              <w:adjustRightInd w:val="0"/>
              <w:jc w:val="center"/>
              <w:rPr>
                <w:rFonts w:eastAsia="Calibri"/>
                <w:sz w:val="28"/>
                <w:szCs w:val="28"/>
              </w:rPr>
            </w:pPr>
            <w:r>
              <w:rPr>
                <w:rFonts w:eastAsia="Calibri"/>
                <w:sz w:val="28"/>
                <w:szCs w:val="28"/>
              </w:rPr>
              <w:lastRenderedPageBreak/>
              <w:t>1.6</w:t>
            </w:r>
          </w:p>
        </w:tc>
        <w:tc>
          <w:tcPr>
            <w:tcW w:w="1056" w:type="pct"/>
          </w:tcPr>
          <w:p w:rsidR="001C2429" w:rsidRPr="00D80CFB" w:rsidRDefault="001C2429" w:rsidP="00E565A2">
            <w:pPr>
              <w:autoSpaceDE w:val="0"/>
              <w:autoSpaceDN w:val="0"/>
              <w:adjustRightInd w:val="0"/>
              <w:jc w:val="both"/>
              <w:rPr>
                <w:rFonts w:eastAsia="Calibri"/>
                <w:sz w:val="28"/>
                <w:szCs w:val="28"/>
              </w:rPr>
            </w:pPr>
            <w:r w:rsidRPr="00D80CFB">
              <w:rPr>
                <w:rFonts w:eastAsia="Calibri"/>
                <w:sz w:val="28"/>
                <w:szCs w:val="28"/>
              </w:rPr>
              <w:t>Распоряжение Правительства Кировской области</w:t>
            </w:r>
          </w:p>
        </w:tc>
        <w:tc>
          <w:tcPr>
            <w:tcW w:w="1875" w:type="pct"/>
          </w:tcPr>
          <w:p w:rsidR="001C2429" w:rsidRPr="00D80CFB" w:rsidRDefault="001C2429" w:rsidP="00C11852">
            <w:pPr>
              <w:autoSpaceDE w:val="0"/>
              <w:autoSpaceDN w:val="0"/>
              <w:adjustRightInd w:val="0"/>
              <w:jc w:val="both"/>
              <w:rPr>
                <w:rFonts w:eastAsia="Calibri"/>
                <w:sz w:val="28"/>
                <w:szCs w:val="28"/>
              </w:rPr>
            </w:pPr>
            <w:proofErr w:type="gramStart"/>
            <w:r>
              <w:rPr>
                <w:sz w:val="28"/>
                <w:szCs w:val="28"/>
              </w:rPr>
              <w:t xml:space="preserve">о реорганизации кировских </w:t>
            </w:r>
            <w:r w:rsidRPr="00F513A2">
              <w:rPr>
                <w:sz w:val="28"/>
                <w:szCs w:val="28"/>
              </w:rPr>
              <w:t>государственн</w:t>
            </w:r>
            <w:r>
              <w:rPr>
                <w:sz w:val="28"/>
                <w:szCs w:val="28"/>
              </w:rPr>
              <w:t>ых</w:t>
            </w:r>
            <w:r w:rsidRPr="00F513A2">
              <w:rPr>
                <w:sz w:val="28"/>
                <w:szCs w:val="28"/>
              </w:rPr>
              <w:t xml:space="preserve"> казенн</w:t>
            </w:r>
            <w:r>
              <w:rPr>
                <w:sz w:val="28"/>
                <w:szCs w:val="28"/>
              </w:rPr>
              <w:t>ых</w:t>
            </w:r>
            <w:r w:rsidRPr="00F513A2">
              <w:rPr>
                <w:sz w:val="28"/>
                <w:szCs w:val="28"/>
              </w:rPr>
              <w:t xml:space="preserve"> учреждени</w:t>
            </w:r>
            <w:r>
              <w:rPr>
                <w:sz w:val="28"/>
                <w:szCs w:val="28"/>
              </w:rPr>
              <w:t>й</w:t>
            </w:r>
            <w:r w:rsidRPr="00F513A2">
              <w:rPr>
                <w:sz w:val="28"/>
                <w:szCs w:val="28"/>
              </w:rPr>
              <w:t xml:space="preserve"> </w:t>
            </w:r>
            <w:r w:rsidR="008B21AD">
              <w:rPr>
                <w:bCs/>
                <w:sz w:val="28"/>
                <w:szCs w:val="28"/>
              </w:rPr>
              <w:t xml:space="preserve">социальной защиты </w:t>
            </w:r>
            <w:r w:rsidR="008B21AD">
              <w:rPr>
                <w:sz w:val="28"/>
                <w:szCs w:val="28"/>
              </w:rPr>
              <w:t>«</w:t>
            </w:r>
            <w:r w:rsidR="008B21AD" w:rsidRPr="00F513A2">
              <w:rPr>
                <w:sz w:val="28"/>
                <w:szCs w:val="28"/>
              </w:rPr>
              <w:t>Управление социальной защиты населения</w:t>
            </w:r>
            <w:r w:rsidR="00C11852">
              <w:rPr>
                <w:sz w:val="28"/>
              </w:rPr>
              <w:br/>
            </w:r>
            <w:r w:rsidR="008B21AD" w:rsidRPr="00F513A2">
              <w:rPr>
                <w:sz w:val="28"/>
                <w:szCs w:val="28"/>
              </w:rPr>
              <w:t xml:space="preserve">в </w:t>
            </w:r>
            <w:proofErr w:type="spellStart"/>
            <w:r w:rsidR="008B21AD" w:rsidRPr="00F513A2">
              <w:rPr>
                <w:sz w:val="28"/>
                <w:szCs w:val="28"/>
              </w:rPr>
              <w:t>Юрьянском</w:t>
            </w:r>
            <w:proofErr w:type="spellEnd"/>
            <w:r w:rsidR="008B21AD" w:rsidRPr="00F513A2">
              <w:rPr>
                <w:sz w:val="28"/>
                <w:szCs w:val="28"/>
              </w:rPr>
              <w:t xml:space="preserve"> районе</w:t>
            </w:r>
            <w:r w:rsidR="008B21AD">
              <w:rPr>
                <w:sz w:val="28"/>
                <w:szCs w:val="28"/>
              </w:rPr>
              <w:t xml:space="preserve">», </w:t>
            </w:r>
            <w:r w:rsidR="000763FB">
              <w:rPr>
                <w:sz w:val="28"/>
                <w:szCs w:val="28"/>
              </w:rPr>
              <w:t>«</w:t>
            </w:r>
            <w:r w:rsidRPr="00F513A2">
              <w:rPr>
                <w:sz w:val="28"/>
                <w:szCs w:val="28"/>
              </w:rPr>
              <w:t>Управление социальной защиты населения</w:t>
            </w:r>
            <w:r w:rsidR="00C11852">
              <w:rPr>
                <w:sz w:val="28"/>
                <w:szCs w:val="28"/>
              </w:rPr>
              <w:t xml:space="preserve"> </w:t>
            </w:r>
            <w:r w:rsidR="00C11852">
              <w:rPr>
                <w:sz w:val="28"/>
              </w:rPr>
              <w:br/>
            </w:r>
            <w:r w:rsidRPr="00F513A2">
              <w:rPr>
                <w:sz w:val="28"/>
                <w:szCs w:val="28"/>
              </w:rPr>
              <w:t xml:space="preserve">в </w:t>
            </w:r>
            <w:proofErr w:type="spellStart"/>
            <w:r w:rsidRPr="00F513A2">
              <w:rPr>
                <w:sz w:val="28"/>
                <w:szCs w:val="28"/>
              </w:rPr>
              <w:t>Мурашинском</w:t>
            </w:r>
            <w:proofErr w:type="spellEnd"/>
            <w:r w:rsidRPr="00F513A2">
              <w:rPr>
                <w:sz w:val="28"/>
                <w:szCs w:val="28"/>
              </w:rPr>
              <w:t xml:space="preserve"> районе</w:t>
            </w:r>
            <w:r w:rsidR="000763FB">
              <w:rPr>
                <w:sz w:val="28"/>
                <w:szCs w:val="28"/>
              </w:rPr>
              <w:t>»</w:t>
            </w:r>
            <w:r>
              <w:rPr>
                <w:sz w:val="28"/>
                <w:szCs w:val="28"/>
              </w:rPr>
              <w:t xml:space="preserve"> и </w:t>
            </w:r>
            <w:r w:rsidRPr="00F513A2">
              <w:rPr>
                <w:sz w:val="28"/>
                <w:szCs w:val="28"/>
              </w:rPr>
              <w:t>создани</w:t>
            </w:r>
            <w:r>
              <w:rPr>
                <w:sz w:val="28"/>
                <w:szCs w:val="28"/>
              </w:rPr>
              <w:t>и</w:t>
            </w:r>
            <w:r w:rsidRPr="00F513A2">
              <w:rPr>
                <w:sz w:val="28"/>
                <w:szCs w:val="28"/>
              </w:rPr>
              <w:t xml:space="preserve"> Кировского областного государственного казенного учреждения </w:t>
            </w:r>
            <w:r w:rsidR="008B21AD">
              <w:rPr>
                <w:bCs/>
                <w:sz w:val="28"/>
                <w:szCs w:val="28"/>
              </w:rPr>
              <w:t xml:space="preserve">социальной защиты </w:t>
            </w:r>
            <w:r w:rsidR="000763FB">
              <w:rPr>
                <w:sz w:val="28"/>
                <w:szCs w:val="28"/>
              </w:rPr>
              <w:t>«</w:t>
            </w:r>
            <w:r w:rsidRPr="00F513A2">
              <w:rPr>
                <w:sz w:val="28"/>
                <w:szCs w:val="28"/>
              </w:rPr>
              <w:t>Межрайонное управление социальной защит</w:t>
            </w:r>
            <w:r>
              <w:rPr>
                <w:sz w:val="28"/>
                <w:szCs w:val="28"/>
              </w:rPr>
              <w:t xml:space="preserve">ы населения в </w:t>
            </w:r>
            <w:proofErr w:type="spellStart"/>
            <w:r>
              <w:rPr>
                <w:sz w:val="28"/>
                <w:szCs w:val="28"/>
              </w:rPr>
              <w:t>Юрьянском</w:t>
            </w:r>
            <w:proofErr w:type="spellEnd"/>
            <w:r>
              <w:rPr>
                <w:sz w:val="28"/>
                <w:szCs w:val="28"/>
              </w:rPr>
              <w:t xml:space="preserve"> районе</w:t>
            </w:r>
            <w:r w:rsidR="000763FB">
              <w:rPr>
                <w:sz w:val="28"/>
                <w:szCs w:val="28"/>
              </w:rPr>
              <w:t>»</w:t>
            </w:r>
            <w:r>
              <w:rPr>
                <w:sz w:val="28"/>
                <w:szCs w:val="28"/>
              </w:rPr>
              <w:t>,</w:t>
            </w:r>
            <w:r w:rsidR="00C11852">
              <w:rPr>
                <w:sz w:val="28"/>
              </w:rPr>
              <w:t xml:space="preserve"> </w:t>
            </w:r>
            <w:r w:rsidR="00C11852">
              <w:rPr>
                <w:sz w:val="28"/>
              </w:rPr>
              <w:br/>
            </w:r>
            <w:r w:rsidRPr="00F513A2">
              <w:rPr>
                <w:sz w:val="28"/>
                <w:szCs w:val="28"/>
              </w:rPr>
              <w:t xml:space="preserve">а также </w:t>
            </w:r>
            <w:r w:rsidRPr="00D80CFB">
              <w:rPr>
                <w:rFonts w:eastAsia="Calibri"/>
                <w:sz w:val="28"/>
                <w:szCs w:val="28"/>
              </w:rPr>
              <w:t xml:space="preserve">о реорганизации в форме присоединения </w:t>
            </w:r>
            <w:r w:rsidRPr="00D80CFB">
              <w:rPr>
                <w:bCs/>
                <w:sz w:val="28"/>
                <w:szCs w:val="28"/>
              </w:rPr>
              <w:t xml:space="preserve">к Кировскому областному государственному казенному учреждению </w:t>
            </w:r>
            <w:r w:rsidR="008B21AD">
              <w:rPr>
                <w:bCs/>
                <w:sz w:val="28"/>
                <w:szCs w:val="28"/>
              </w:rPr>
              <w:t xml:space="preserve">социальной защиты </w:t>
            </w:r>
            <w:r w:rsidR="000763FB">
              <w:rPr>
                <w:bCs/>
                <w:sz w:val="28"/>
                <w:szCs w:val="28"/>
              </w:rPr>
              <w:t>«</w:t>
            </w:r>
            <w:r w:rsidRPr="00F513A2">
              <w:rPr>
                <w:sz w:val="28"/>
                <w:szCs w:val="28"/>
              </w:rPr>
              <w:t>Межрайонное управление социальной защиты населения</w:t>
            </w:r>
            <w:r w:rsidR="00C11852">
              <w:rPr>
                <w:sz w:val="28"/>
              </w:rPr>
              <w:br/>
            </w:r>
            <w:r w:rsidRPr="00F513A2">
              <w:rPr>
                <w:sz w:val="28"/>
                <w:szCs w:val="28"/>
              </w:rPr>
              <w:t>в</w:t>
            </w:r>
            <w:proofErr w:type="gramEnd"/>
            <w:r w:rsidRPr="00F513A2">
              <w:rPr>
                <w:sz w:val="28"/>
                <w:szCs w:val="28"/>
              </w:rPr>
              <w:t xml:space="preserve"> </w:t>
            </w:r>
            <w:proofErr w:type="spellStart"/>
            <w:r w:rsidRPr="00F513A2">
              <w:rPr>
                <w:sz w:val="28"/>
                <w:szCs w:val="28"/>
              </w:rPr>
              <w:t>Лузском</w:t>
            </w:r>
            <w:proofErr w:type="spellEnd"/>
            <w:r w:rsidRPr="00F513A2">
              <w:rPr>
                <w:sz w:val="28"/>
                <w:szCs w:val="28"/>
              </w:rPr>
              <w:t xml:space="preserve"> </w:t>
            </w:r>
            <w:proofErr w:type="gramStart"/>
            <w:r w:rsidRPr="00F513A2">
              <w:rPr>
                <w:sz w:val="28"/>
                <w:szCs w:val="28"/>
              </w:rPr>
              <w:t>районе</w:t>
            </w:r>
            <w:proofErr w:type="gramEnd"/>
            <w:r w:rsidR="000763FB">
              <w:rPr>
                <w:sz w:val="28"/>
              </w:rPr>
              <w:t>»</w:t>
            </w:r>
            <w:r w:rsidRPr="00D80CFB">
              <w:rPr>
                <w:sz w:val="28"/>
              </w:rPr>
              <w:t xml:space="preserve"> </w:t>
            </w:r>
            <w:r w:rsidRPr="00D80CFB">
              <w:rPr>
                <w:bCs/>
                <w:sz w:val="28"/>
                <w:szCs w:val="28"/>
              </w:rPr>
              <w:t xml:space="preserve">Кировского областного государственного казенного учреждения </w:t>
            </w:r>
            <w:r w:rsidR="008B21AD">
              <w:rPr>
                <w:bCs/>
                <w:sz w:val="28"/>
                <w:szCs w:val="28"/>
              </w:rPr>
              <w:t xml:space="preserve">социальной защиты </w:t>
            </w:r>
            <w:r w:rsidR="000763FB">
              <w:rPr>
                <w:bCs/>
                <w:sz w:val="28"/>
                <w:szCs w:val="28"/>
              </w:rPr>
              <w:t>«</w:t>
            </w:r>
            <w:r w:rsidRPr="00F513A2">
              <w:rPr>
                <w:sz w:val="28"/>
                <w:szCs w:val="28"/>
              </w:rPr>
              <w:t xml:space="preserve">Управление социальной защиты населения в </w:t>
            </w:r>
            <w:proofErr w:type="spellStart"/>
            <w:r w:rsidRPr="00F513A2">
              <w:rPr>
                <w:sz w:val="28"/>
                <w:szCs w:val="28"/>
              </w:rPr>
              <w:t>Подосиновском</w:t>
            </w:r>
            <w:proofErr w:type="spellEnd"/>
            <w:r w:rsidRPr="00F513A2">
              <w:rPr>
                <w:sz w:val="28"/>
                <w:szCs w:val="28"/>
              </w:rPr>
              <w:t xml:space="preserve"> район</w:t>
            </w:r>
            <w:r>
              <w:rPr>
                <w:sz w:val="28"/>
                <w:szCs w:val="28"/>
              </w:rPr>
              <w:t>е</w:t>
            </w:r>
            <w:r w:rsidR="000763FB">
              <w:rPr>
                <w:sz w:val="28"/>
              </w:rPr>
              <w:t>»</w:t>
            </w:r>
          </w:p>
        </w:tc>
        <w:tc>
          <w:tcPr>
            <w:tcW w:w="975" w:type="pct"/>
          </w:tcPr>
          <w:p w:rsidR="001C2429" w:rsidRPr="00D80CFB" w:rsidRDefault="001C2429" w:rsidP="000C3946">
            <w:pPr>
              <w:autoSpaceDE w:val="0"/>
              <w:autoSpaceDN w:val="0"/>
              <w:adjustRightInd w:val="0"/>
              <w:jc w:val="both"/>
              <w:rPr>
                <w:rFonts w:eastAsia="Calibri"/>
                <w:sz w:val="28"/>
                <w:szCs w:val="28"/>
              </w:rPr>
            </w:pPr>
            <w:r w:rsidRPr="00D80CFB">
              <w:rPr>
                <w:rFonts w:eastAsia="Calibri"/>
                <w:sz w:val="28"/>
                <w:szCs w:val="28"/>
              </w:rPr>
              <w:t>министерство социального развития Кировской области</w:t>
            </w:r>
          </w:p>
        </w:tc>
        <w:tc>
          <w:tcPr>
            <w:tcW w:w="799" w:type="pct"/>
          </w:tcPr>
          <w:p w:rsidR="001C2429" w:rsidRPr="00D80CFB" w:rsidRDefault="001C2429" w:rsidP="001C2429">
            <w:pPr>
              <w:autoSpaceDE w:val="0"/>
              <w:autoSpaceDN w:val="0"/>
              <w:adjustRightInd w:val="0"/>
              <w:jc w:val="center"/>
              <w:rPr>
                <w:rFonts w:eastAsia="Calibri"/>
                <w:sz w:val="28"/>
                <w:szCs w:val="28"/>
              </w:rPr>
            </w:pPr>
            <w:r w:rsidRPr="00D80CFB">
              <w:rPr>
                <w:rFonts w:eastAsia="Calibri"/>
                <w:sz w:val="28"/>
                <w:szCs w:val="28"/>
              </w:rPr>
              <w:t>февраль 202</w:t>
            </w:r>
            <w:r>
              <w:rPr>
                <w:rFonts w:eastAsia="Calibri"/>
                <w:sz w:val="28"/>
                <w:szCs w:val="28"/>
              </w:rPr>
              <w:t>1</w:t>
            </w:r>
            <w:r w:rsidRPr="00D80CFB">
              <w:rPr>
                <w:rFonts w:eastAsia="Calibri"/>
                <w:sz w:val="28"/>
                <w:szCs w:val="28"/>
              </w:rPr>
              <w:t xml:space="preserve"> года</w:t>
            </w:r>
          </w:p>
        </w:tc>
      </w:tr>
    </w:tbl>
    <w:p w:rsidR="00E76F47" w:rsidRPr="00D80CFB" w:rsidRDefault="00E76F47" w:rsidP="00E565A2">
      <w:pPr>
        <w:widowControl w:val="0"/>
        <w:tabs>
          <w:tab w:val="left" w:pos="7560"/>
          <w:tab w:val="left" w:pos="10770"/>
          <w:tab w:val="center" w:pos="11968"/>
        </w:tabs>
        <w:autoSpaceDE w:val="0"/>
        <w:autoSpaceDN w:val="0"/>
        <w:adjustRightInd w:val="0"/>
        <w:ind w:left="10801"/>
        <w:rPr>
          <w:bCs/>
          <w:sz w:val="72"/>
          <w:szCs w:val="72"/>
        </w:rPr>
      </w:pPr>
    </w:p>
    <w:p w:rsidR="00E76F47" w:rsidRPr="00D80CFB" w:rsidRDefault="00E0394A" w:rsidP="00F93534">
      <w:pPr>
        <w:widowControl w:val="0"/>
        <w:tabs>
          <w:tab w:val="left" w:pos="7560"/>
          <w:tab w:val="left" w:pos="10770"/>
          <w:tab w:val="center" w:pos="11968"/>
        </w:tabs>
        <w:autoSpaceDE w:val="0"/>
        <w:autoSpaceDN w:val="0"/>
        <w:adjustRightInd w:val="0"/>
        <w:jc w:val="center"/>
        <w:rPr>
          <w:bCs/>
          <w:sz w:val="28"/>
          <w:szCs w:val="28"/>
        </w:rPr>
      </w:pPr>
      <w:r w:rsidRPr="00D80CFB">
        <w:rPr>
          <w:bCs/>
          <w:sz w:val="28"/>
          <w:szCs w:val="28"/>
        </w:rPr>
        <w:t>_________</w:t>
      </w:r>
    </w:p>
    <w:p w:rsidR="00E76F47" w:rsidRPr="00D80CFB" w:rsidRDefault="00E76F47" w:rsidP="00E565A2">
      <w:pPr>
        <w:widowControl w:val="0"/>
        <w:tabs>
          <w:tab w:val="left" w:pos="7560"/>
          <w:tab w:val="left" w:pos="10770"/>
          <w:tab w:val="center" w:pos="11968"/>
        </w:tabs>
        <w:autoSpaceDE w:val="0"/>
        <w:autoSpaceDN w:val="0"/>
        <w:adjustRightInd w:val="0"/>
        <w:ind w:left="10801"/>
        <w:rPr>
          <w:bCs/>
          <w:sz w:val="28"/>
          <w:szCs w:val="28"/>
        </w:rPr>
        <w:sectPr w:rsidR="00E76F47" w:rsidRPr="00D80CFB" w:rsidSect="00C26842">
          <w:headerReference w:type="even" r:id="rId9"/>
          <w:headerReference w:type="default" r:id="rId10"/>
          <w:pgSz w:w="16838" w:h="11906" w:orient="landscape"/>
          <w:pgMar w:top="567" w:right="395" w:bottom="709" w:left="1134" w:header="709" w:footer="709" w:gutter="0"/>
          <w:pgNumType w:start="34"/>
          <w:cols w:space="708"/>
          <w:docGrid w:linePitch="360"/>
        </w:sectPr>
      </w:pPr>
    </w:p>
    <w:p w:rsidR="00E76F47" w:rsidRPr="00D80CFB" w:rsidRDefault="00E76F47" w:rsidP="00E565A2">
      <w:pPr>
        <w:widowControl w:val="0"/>
        <w:tabs>
          <w:tab w:val="left" w:pos="7560"/>
          <w:tab w:val="left" w:pos="10770"/>
          <w:tab w:val="center" w:pos="11968"/>
        </w:tabs>
        <w:autoSpaceDE w:val="0"/>
        <w:autoSpaceDN w:val="0"/>
        <w:adjustRightInd w:val="0"/>
        <w:ind w:left="10801"/>
        <w:rPr>
          <w:bCs/>
          <w:sz w:val="28"/>
          <w:szCs w:val="28"/>
        </w:rPr>
      </w:pPr>
    </w:p>
    <w:p w:rsidR="00E76F47" w:rsidRPr="00D80CFB" w:rsidRDefault="00E76F47" w:rsidP="00E565A2">
      <w:pPr>
        <w:widowControl w:val="0"/>
        <w:tabs>
          <w:tab w:val="left" w:pos="7560"/>
          <w:tab w:val="left" w:pos="10770"/>
          <w:tab w:val="center" w:pos="11968"/>
        </w:tabs>
        <w:autoSpaceDE w:val="0"/>
        <w:autoSpaceDN w:val="0"/>
        <w:adjustRightInd w:val="0"/>
        <w:ind w:left="10801"/>
        <w:rPr>
          <w:bCs/>
          <w:sz w:val="28"/>
          <w:szCs w:val="28"/>
        </w:rPr>
      </w:pPr>
      <w:r w:rsidRPr="00D80CFB">
        <w:rPr>
          <w:bCs/>
          <w:sz w:val="28"/>
          <w:szCs w:val="28"/>
        </w:rPr>
        <w:t xml:space="preserve">Приложение № </w:t>
      </w:r>
      <w:r w:rsidR="001D6855" w:rsidRPr="00D80CFB">
        <w:rPr>
          <w:bCs/>
          <w:sz w:val="28"/>
          <w:szCs w:val="28"/>
        </w:rPr>
        <w:t>3</w:t>
      </w:r>
    </w:p>
    <w:p w:rsidR="00E76F47" w:rsidRPr="00D80CFB" w:rsidRDefault="00E76F47" w:rsidP="00E565A2">
      <w:pPr>
        <w:widowControl w:val="0"/>
        <w:tabs>
          <w:tab w:val="left" w:pos="10770"/>
          <w:tab w:val="center" w:pos="11968"/>
        </w:tabs>
        <w:autoSpaceDE w:val="0"/>
        <w:autoSpaceDN w:val="0"/>
        <w:adjustRightInd w:val="0"/>
        <w:ind w:left="10801"/>
        <w:rPr>
          <w:bCs/>
          <w:sz w:val="28"/>
          <w:szCs w:val="28"/>
        </w:rPr>
      </w:pPr>
    </w:p>
    <w:p w:rsidR="00E76F47" w:rsidRPr="00D80CFB" w:rsidRDefault="00E76F47" w:rsidP="00E565A2">
      <w:pPr>
        <w:widowControl w:val="0"/>
        <w:tabs>
          <w:tab w:val="left" w:pos="10770"/>
          <w:tab w:val="center" w:pos="11968"/>
        </w:tabs>
        <w:autoSpaceDE w:val="0"/>
        <w:autoSpaceDN w:val="0"/>
        <w:adjustRightInd w:val="0"/>
        <w:ind w:left="10801"/>
        <w:rPr>
          <w:bCs/>
          <w:sz w:val="28"/>
          <w:szCs w:val="28"/>
        </w:rPr>
      </w:pPr>
      <w:r w:rsidRPr="00D80CFB">
        <w:rPr>
          <w:bCs/>
          <w:sz w:val="28"/>
          <w:szCs w:val="28"/>
        </w:rPr>
        <w:t>Приложение № 3</w:t>
      </w:r>
    </w:p>
    <w:p w:rsidR="00E76F47" w:rsidRPr="00D80CFB" w:rsidRDefault="00E76F47" w:rsidP="00E565A2">
      <w:pPr>
        <w:widowControl w:val="0"/>
        <w:tabs>
          <w:tab w:val="left" w:pos="10770"/>
          <w:tab w:val="center" w:pos="11968"/>
        </w:tabs>
        <w:autoSpaceDE w:val="0"/>
        <w:autoSpaceDN w:val="0"/>
        <w:adjustRightInd w:val="0"/>
        <w:ind w:left="10801"/>
        <w:rPr>
          <w:sz w:val="28"/>
          <w:szCs w:val="28"/>
        </w:rPr>
      </w:pPr>
    </w:p>
    <w:p w:rsidR="00E76F47" w:rsidRPr="00D80CFB" w:rsidRDefault="00E76F47" w:rsidP="00E565A2">
      <w:pPr>
        <w:autoSpaceDE w:val="0"/>
        <w:autoSpaceDN w:val="0"/>
        <w:adjustRightInd w:val="0"/>
        <w:spacing w:after="720"/>
        <w:ind w:left="10801"/>
        <w:rPr>
          <w:bCs/>
          <w:sz w:val="28"/>
          <w:szCs w:val="28"/>
        </w:rPr>
      </w:pPr>
      <w:r w:rsidRPr="00D80CFB">
        <w:rPr>
          <w:bCs/>
          <w:sz w:val="28"/>
          <w:szCs w:val="28"/>
        </w:rPr>
        <w:t>к Государственной программе</w:t>
      </w:r>
    </w:p>
    <w:p w:rsidR="00E76F47" w:rsidRPr="00D80CFB" w:rsidRDefault="00E76F47" w:rsidP="00E565A2">
      <w:pPr>
        <w:widowControl w:val="0"/>
        <w:autoSpaceDE w:val="0"/>
        <w:autoSpaceDN w:val="0"/>
        <w:adjustRightInd w:val="0"/>
        <w:jc w:val="center"/>
        <w:rPr>
          <w:b/>
          <w:bCs/>
          <w:sz w:val="28"/>
          <w:szCs w:val="28"/>
        </w:rPr>
      </w:pPr>
      <w:r w:rsidRPr="00D80CFB">
        <w:rPr>
          <w:b/>
          <w:bCs/>
          <w:sz w:val="28"/>
          <w:szCs w:val="28"/>
        </w:rPr>
        <w:t>РАСХОДЫ</w:t>
      </w:r>
    </w:p>
    <w:p w:rsidR="00E76F47" w:rsidRPr="00D80CFB" w:rsidRDefault="00E76F47" w:rsidP="00E565A2">
      <w:pPr>
        <w:widowControl w:val="0"/>
        <w:autoSpaceDE w:val="0"/>
        <w:autoSpaceDN w:val="0"/>
        <w:adjustRightInd w:val="0"/>
        <w:jc w:val="center"/>
        <w:rPr>
          <w:b/>
          <w:bCs/>
          <w:sz w:val="28"/>
          <w:szCs w:val="28"/>
        </w:rPr>
      </w:pPr>
      <w:r w:rsidRPr="00D80CFB">
        <w:rPr>
          <w:b/>
          <w:bCs/>
          <w:sz w:val="28"/>
          <w:szCs w:val="28"/>
        </w:rPr>
        <w:t>на реализацию Государственной программы за счет средств областного бюджета</w:t>
      </w:r>
    </w:p>
    <w:p w:rsidR="00E6214D" w:rsidRPr="00D80CFB" w:rsidRDefault="00E6214D" w:rsidP="00E565A2">
      <w:pPr>
        <w:widowControl w:val="0"/>
        <w:autoSpaceDE w:val="0"/>
        <w:autoSpaceDN w:val="0"/>
        <w:adjustRightInd w:val="0"/>
        <w:jc w:val="center"/>
        <w:rPr>
          <w:b/>
          <w:bCs/>
          <w:sz w:val="48"/>
          <w:szCs w:val="4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0"/>
        <w:gridCol w:w="1429"/>
        <w:gridCol w:w="1897"/>
        <w:gridCol w:w="1805"/>
        <w:gridCol w:w="1084"/>
        <w:gridCol w:w="922"/>
        <w:gridCol w:w="922"/>
        <w:gridCol w:w="923"/>
        <w:gridCol w:w="923"/>
        <w:gridCol w:w="979"/>
        <w:gridCol w:w="979"/>
        <w:gridCol w:w="1030"/>
        <w:gridCol w:w="1055"/>
        <w:gridCol w:w="1070"/>
      </w:tblGrid>
      <w:tr w:rsidR="00D87180" w:rsidRPr="00D80CFB" w:rsidTr="004F1C99">
        <w:trPr>
          <w:tblHeader/>
        </w:trPr>
        <w:tc>
          <w:tcPr>
            <w:tcW w:w="101" w:type="pct"/>
            <w:vMerge w:val="restar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 xml:space="preserve">№ </w:t>
            </w:r>
            <w:proofErr w:type="gramStart"/>
            <w:r w:rsidRPr="00D80CFB">
              <w:rPr>
                <w:rFonts w:ascii="Times New Roman" w:hAnsi="Times New Roman" w:cs="Times New Roman"/>
                <w:sz w:val="18"/>
                <w:szCs w:val="18"/>
              </w:rPr>
              <w:t>п</w:t>
            </w:r>
            <w:proofErr w:type="gramEnd"/>
            <w:r w:rsidRPr="00D80CFB">
              <w:rPr>
                <w:rFonts w:ascii="Times New Roman" w:hAnsi="Times New Roman" w:cs="Times New Roman"/>
                <w:sz w:val="18"/>
                <w:szCs w:val="18"/>
              </w:rPr>
              <w:t>/п</w:t>
            </w:r>
          </w:p>
        </w:tc>
        <w:tc>
          <w:tcPr>
            <w:tcW w:w="466" w:type="pct"/>
            <w:vMerge w:val="restar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Статус</w:t>
            </w:r>
          </w:p>
        </w:tc>
        <w:tc>
          <w:tcPr>
            <w:tcW w:w="619" w:type="pct"/>
            <w:vMerge w:val="restar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589" w:type="pct"/>
            <w:vMerge w:val="restar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Главный распорядитель бюджетных средств</w:t>
            </w:r>
          </w:p>
        </w:tc>
        <w:tc>
          <w:tcPr>
            <w:tcW w:w="3225" w:type="pct"/>
            <w:gridSpan w:val="10"/>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Расходы (прогноз, факт), тыс. рублей</w:t>
            </w:r>
          </w:p>
        </w:tc>
      </w:tr>
      <w:tr w:rsidR="004F1C99" w:rsidRPr="00D80CFB" w:rsidTr="00970594">
        <w:trPr>
          <w:trHeight w:val="1034"/>
          <w:tblHeader/>
        </w:trPr>
        <w:tc>
          <w:tcPr>
            <w:tcW w:w="101" w:type="pct"/>
            <w:vMerge/>
          </w:tcPr>
          <w:p w:rsidR="00B90057" w:rsidRPr="00D80CFB" w:rsidRDefault="00B90057" w:rsidP="00E565A2">
            <w:pPr>
              <w:ind w:left="-57"/>
              <w:rPr>
                <w:sz w:val="18"/>
                <w:szCs w:val="18"/>
              </w:rPr>
            </w:pPr>
          </w:p>
        </w:tc>
        <w:tc>
          <w:tcPr>
            <w:tcW w:w="466" w:type="pct"/>
            <w:vMerge/>
          </w:tcPr>
          <w:p w:rsidR="00B90057" w:rsidRPr="00D80CFB" w:rsidRDefault="00B90057" w:rsidP="00E565A2">
            <w:pPr>
              <w:ind w:left="-57"/>
              <w:rPr>
                <w:sz w:val="18"/>
                <w:szCs w:val="18"/>
              </w:rPr>
            </w:pPr>
          </w:p>
        </w:tc>
        <w:tc>
          <w:tcPr>
            <w:tcW w:w="619" w:type="pct"/>
            <w:vMerge/>
          </w:tcPr>
          <w:p w:rsidR="00B90057" w:rsidRPr="00D80CFB" w:rsidRDefault="00B90057" w:rsidP="00E565A2">
            <w:pPr>
              <w:ind w:left="-57"/>
              <w:rPr>
                <w:sz w:val="18"/>
                <w:szCs w:val="18"/>
              </w:rPr>
            </w:pPr>
          </w:p>
        </w:tc>
        <w:tc>
          <w:tcPr>
            <w:tcW w:w="589" w:type="pct"/>
            <w:vMerge/>
          </w:tcPr>
          <w:p w:rsidR="00B90057" w:rsidRPr="00D80CFB" w:rsidRDefault="00B90057" w:rsidP="00E565A2">
            <w:pPr>
              <w:ind w:left="-57"/>
              <w:rPr>
                <w:sz w:val="18"/>
                <w:szCs w:val="18"/>
              </w:rPr>
            </w:pPr>
          </w:p>
        </w:tc>
        <w:tc>
          <w:tcPr>
            <w:tcW w:w="354"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2013 год (факт)</w:t>
            </w:r>
          </w:p>
        </w:tc>
        <w:tc>
          <w:tcPr>
            <w:tcW w:w="301"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2014 год (факт)</w:t>
            </w:r>
          </w:p>
        </w:tc>
        <w:tc>
          <w:tcPr>
            <w:tcW w:w="301"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2015 год (факт)</w:t>
            </w:r>
          </w:p>
        </w:tc>
        <w:tc>
          <w:tcPr>
            <w:tcW w:w="301"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2016 год (факт)</w:t>
            </w:r>
          </w:p>
        </w:tc>
        <w:tc>
          <w:tcPr>
            <w:tcW w:w="301"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2017 год</w:t>
            </w:r>
          </w:p>
          <w:p w:rsidR="00ED69E8" w:rsidRPr="00D80CFB" w:rsidRDefault="00ED69E8"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(факт)</w:t>
            </w:r>
          </w:p>
        </w:tc>
        <w:tc>
          <w:tcPr>
            <w:tcW w:w="319"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2018 год</w:t>
            </w:r>
          </w:p>
        </w:tc>
        <w:tc>
          <w:tcPr>
            <w:tcW w:w="319"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2019 год</w:t>
            </w:r>
          </w:p>
        </w:tc>
        <w:tc>
          <w:tcPr>
            <w:tcW w:w="336"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2020 год</w:t>
            </w:r>
          </w:p>
        </w:tc>
        <w:tc>
          <w:tcPr>
            <w:tcW w:w="344"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2021 год</w:t>
            </w:r>
          </w:p>
        </w:tc>
        <w:tc>
          <w:tcPr>
            <w:tcW w:w="349" w:type="pct"/>
          </w:tcPr>
          <w:p w:rsidR="00B90057" w:rsidRPr="00D80CFB" w:rsidRDefault="00B90057"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Итого</w:t>
            </w:r>
          </w:p>
        </w:tc>
      </w:tr>
      <w:tr w:rsidR="004F1C99" w:rsidRPr="00D80CFB" w:rsidTr="00970594">
        <w:tc>
          <w:tcPr>
            <w:tcW w:w="101" w:type="pct"/>
            <w:vMerge w:val="restart"/>
          </w:tcPr>
          <w:p w:rsidR="00E31BEE" w:rsidRPr="00D80CFB" w:rsidRDefault="00E31BEE" w:rsidP="00E565A2">
            <w:pPr>
              <w:pStyle w:val="ConsPlusNormal"/>
              <w:ind w:left="-57" w:firstLine="0"/>
              <w:rPr>
                <w:rFonts w:ascii="Times New Roman" w:hAnsi="Times New Roman" w:cs="Times New Roman"/>
                <w:sz w:val="18"/>
                <w:szCs w:val="18"/>
              </w:rPr>
            </w:pPr>
          </w:p>
        </w:tc>
        <w:tc>
          <w:tcPr>
            <w:tcW w:w="466" w:type="pct"/>
            <w:vMerge w:val="restart"/>
          </w:tcPr>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Государственная программа</w:t>
            </w:r>
          </w:p>
        </w:tc>
        <w:tc>
          <w:tcPr>
            <w:tcW w:w="619" w:type="pct"/>
            <w:vMerge w:val="restart"/>
          </w:tcPr>
          <w:p w:rsidR="00E31BEE" w:rsidRPr="00D80CFB" w:rsidRDefault="000763FB"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E31BEE" w:rsidRPr="00D80CFB">
              <w:rPr>
                <w:rFonts w:ascii="Times New Roman" w:hAnsi="Times New Roman" w:cs="Times New Roman"/>
                <w:sz w:val="18"/>
                <w:szCs w:val="18"/>
              </w:rPr>
              <w:t>Социальная поддержка и социальное обслуживание граждан Кировской области</w:t>
            </w:r>
            <w:r>
              <w:rPr>
                <w:rFonts w:ascii="Times New Roman" w:hAnsi="Times New Roman" w:cs="Times New Roman"/>
                <w:sz w:val="18"/>
                <w:szCs w:val="18"/>
              </w:rPr>
              <w:t>»</w:t>
            </w:r>
          </w:p>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на 2013 – 2021 годы</w:t>
            </w:r>
          </w:p>
        </w:tc>
        <w:tc>
          <w:tcPr>
            <w:tcW w:w="589" w:type="pct"/>
          </w:tcPr>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4746695,80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5133996,26</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5231040,26</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5529155,99</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5449893,53</w:t>
            </w:r>
          </w:p>
        </w:tc>
        <w:tc>
          <w:tcPr>
            <w:tcW w:w="319" w:type="pct"/>
          </w:tcPr>
          <w:p w:rsidR="00E31BEE" w:rsidRPr="00D80CFB" w:rsidRDefault="002A3C1A"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w:t>
            </w:r>
            <w:r w:rsidR="00E31BEE" w:rsidRPr="00D80CFB">
              <w:rPr>
                <w:rFonts w:ascii="Times New Roman" w:hAnsi="Times New Roman" w:cs="Times New Roman"/>
                <w:sz w:val="18"/>
                <w:szCs w:val="18"/>
              </w:rPr>
              <w:t>909615,65</w:t>
            </w:r>
          </w:p>
        </w:tc>
        <w:tc>
          <w:tcPr>
            <w:tcW w:w="31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5983249,80</w:t>
            </w:r>
          </w:p>
        </w:tc>
        <w:tc>
          <w:tcPr>
            <w:tcW w:w="336"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6196266,50</w:t>
            </w:r>
          </w:p>
        </w:tc>
        <w:tc>
          <w:tcPr>
            <w:tcW w:w="344"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6287905,00</w:t>
            </w:r>
          </w:p>
        </w:tc>
        <w:tc>
          <w:tcPr>
            <w:tcW w:w="34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50467818,79</w:t>
            </w:r>
          </w:p>
        </w:tc>
      </w:tr>
      <w:tr w:rsidR="004F1C99" w:rsidRPr="00D80CFB" w:rsidTr="00970594">
        <w:tc>
          <w:tcPr>
            <w:tcW w:w="101" w:type="pct"/>
            <w:vMerge/>
          </w:tcPr>
          <w:p w:rsidR="00E31BEE" w:rsidRPr="00D80CFB" w:rsidRDefault="00E31BEE" w:rsidP="00E565A2">
            <w:pPr>
              <w:pStyle w:val="ConsPlusNormal"/>
              <w:ind w:left="-57" w:firstLine="0"/>
              <w:rPr>
                <w:rFonts w:ascii="Times New Roman" w:hAnsi="Times New Roman" w:cs="Times New Roman"/>
                <w:sz w:val="18"/>
                <w:szCs w:val="18"/>
              </w:rPr>
            </w:pPr>
          </w:p>
        </w:tc>
        <w:tc>
          <w:tcPr>
            <w:tcW w:w="466" w:type="pct"/>
            <w:vMerge/>
          </w:tcPr>
          <w:p w:rsidR="00E31BEE" w:rsidRPr="00D80CFB" w:rsidRDefault="00E31BEE" w:rsidP="00E565A2">
            <w:pPr>
              <w:rPr>
                <w:sz w:val="18"/>
                <w:szCs w:val="18"/>
              </w:rPr>
            </w:pPr>
          </w:p>
        </w:tc>
        <w:tc>
          <w:tcPr>
            <w:tcW w:w="619" w:type="pct"/>
            <w:vMerge/>
          </w:tcPr>
          <w:p w:rsidR="00E31BEE" w:rsidRPr="00D80CFB" w:rsidRDefault="00E31BEE" w:rsidP="00E565A2">
            <w:pPr>
              <w:rPr>
                <w:sz w:val="18"/>
                <w:szCs w:val="18"/>
              </w:rPr>
            </w:pPr>
          </w:p>
        </w:tc>
        <w:tc>
          <w:tcPr>
            <w:tcW w:w="589" w:type="pct"/>
          </w:tcPr>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4095344,60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4464856,41</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4534871,43</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5502865,49</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5436735,86</w:t>
            </w:r>
          </w:p>
        </w:tc>
        <w:tc>
          <w:tcPr>
            <w:tcW w:w="31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5896456,35</w:t>
            </w:r>
          </w:p>
        </w:tc>
        <w:tc>
          <w:tcPr>
            <w:tcW w:w="31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5969766,20</w:t>
            </w:r>
          </w:p>
        </w:tc>
        <w:tc>
          <w:tcPr>
            <w:tcW w:w="336"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6183015,70</w:t>
            </w:r>
          </w:p>
        </w:tc>
        <w:tc>
          <w:tcPr>
            <w:tcW w:w="344"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6274654,20</w:t>
            </w:r>
          </w:p>
        </w:tc>
        <w:tc>
          <w:tcPr>
            <w:tcW w:w="34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48358566,24</w:t>
            </w:r>
          </w:p>
        </w:tc>
      </w:tr>
      <w:tr w:rsidR="004F1C99" w:rsidRPr="00D80CFB" w:rsidTr="00970594">
        <w:tc>
          <w:tcPr>
            <w:tcW w:w="101" w:type="pct"/>
            <w:vMerge/>
          </w:tcPr>
          <w:p w:rsidR="00E31BEE" w:rsidRPr="00D80CFB" w:rsidRDefault="00E31BEE" w:rsidP="00E565A2">
            <w:pPr>
              <w:pStyle w:val="ConsPlusNormal"/>
              <w:ind w:left="-57" w:firstLine="0"/>
              <w:rPr>
                <w:rFonts w:ascii="Times New Roman" w:hAnsi="Times New Roman" w:cs="Times New Roman"/>
                <w:sz w:val="18"/>
                <w:szCs w:val="18"/>
              </w:rPr>
            </w:pPr>
          </w:p>
        </w:tc>
        <w:tc>
          <w:tcPr>
            <w:tcW w:w="466" w:type="pct"/>
            <w:vMerge/>
          </w:tcPr>
          <w:p w:rsidR="00E31BEE" w:rsidRPr="00D80CFB" w:rsidRDefault="00E31BEE" w:rsidP="00E565A2">
            <w:pPr>
              <w:rPr>
                <w:sz w:val="18"/>
                <w:szCs w:val="18"/>
              </w:rPr>
            </w:pPr>
          </w:p>
        </w:tc>
        <w:tc>
          <w:tcPr>
            <w:tcW w:w="619" w:type="pct"/>
            <w:vMerge/>
          </w:tcPr>
          <w:p w:rsidR="00E31BEE" w:rsidRPr="00D80CFB" w:rsidRDefault="00E31BEE" w:rsidP="00E565A2">
            <w:pPr>
              <w:rPr>
                <w:sz w:val="18"/>
                <w:szCs w:val="18"/>
              </w:rPr>
            </w:pPr>
          </w:p>
        </w:tc>
        <w:tc>
          <w:tcPr>
            <w:tcW w:w="589" w:type="pct"/>
          </w:tcPr>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финансов</w:t>
            </w:r>
          </w:p>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2</w:t>
            </w:r>
            <w:proofErr w:type="gramEnd"/>
          </w:p>
        </w:tc>
        <w:tc>
          <w:tcPr>
            <w:tcW w:w="354"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633346,90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627218,60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686463,69</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12768,05</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11811,35</w:t>
            </w:r>
          </w:p>
        </w:tc>
        <w:tc>
          <w:tcPr>
            <w:tcW w:w="31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11961,00</w:t>
            </w:r>
          </w:p>
        </w:tc>
        <w:tc>
          <w:tcPr>
            <w:tcW w:w="31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36"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44"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49" w:type="pct"/>
          </w:tcPr>
          <w:p w:rsidR="00E31BEE" w:rsidRPr="00D80CFB" w:rsidRDefault="00E31BEE"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2020991,59</w:t>
            </w:r>
          </w:p>
        </w:tc>
      </w:tr>
      <w:tr w:rsidR="004F1C99" w:rsidRPr="00D80CFB" w:rsidTr="00970594">
        <w:tc>
          <w:tcPr>
            <w:tcW w:w="101" w:type="pct"/>
            <w:vMerge/>
          </w:tcPr>
          <w:p w:rsidR="00E31BEE" w:rsidRPr="00D80CFB" w:rsidRDefault="00E31BEE" w:rsidP="00E565A2">
            <w:pPr>
              <w:pStyle w:val="ConsPlusNormal"/>
              <w:ind w:left="-57" w:firstLine="0"/>
              <w:rPr>
                <w:rFonts w:ascii="Times New Roman" w:hAnsi="Times New Roman" w:cs="Times New Roman"/>
                <w:sz w:val="18"/>
                <w:szCs w:val="18"/>
              </w:rPr>
            </w:pPr>
          </w:p>
        </w:tc>
        <w:tc>
          <w:tcPr>
            <w:tcW w:w="466" w:type="pct"/>
            <w:vMerge/>
          </w:tcPr>
          <w:p w:rsidR="00E31BEE" w:rsidRPr="00D80CFB" w:rsidRDefault="00E31BEE" w:rsidP="00E565A2">
            <w:pPr>
              <w:rPr>
                <w:sz w:val="18"/>
                <w:szCs w:val="18"/>
              </w:rPr>
            </w:pPr>
          </w:p>
        </w:tc>
        <w:tc>
          <w:tcPr>
            <w:tcW w:w="619" w:type="pct"/>
            <w:vMerge/>
          </w:tcPr>
          <w:p w:rsidR="00E31BEE" w:rsidRPr="00D80CFB" w:rsidRDefault="00E31BEE" w:rsidP="00E565A2">
            <w:pPr>
              <w:rPr>
                <w:sz w:val="18"/>
                <w:szCs w:val="18"/>
              </w:rPr>
            </w:pPr>
          </w:p>
        </w:tc>
        <w:tc>
          <w:tcPr>
            <w:tcW w:w="589" w:type="pct"/>
          </w:tcPr>
          <w:p w:rsidR="00E31BEE" w:rsidRPr="00D80CFB" w:rsidRDefault="00E31BEE"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строительства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3</w:t>
            </w:r>
          </w:p>
        </w:tc>
        <w:tc>
          <w:tcPr>
            <w:tcW w:w="354"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12553,50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110,90</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E31BEE" w:rsidRPr="00D80CFB" w:rsidRDefault="00E31BEE"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12664,40</w:t>
            </w:r>
          </w:p>
        </w:tc>
      </w:tr>
      <w:tr w:rsidR="004F1C99" w:rsidRPr="00D80CFB" w:rsidTr="00970594">
        <w:tc>
          <w:tcPr>
            <w:tcW w:w="101" w:type="pct"/>
            <w:vMerge/>
          </w:tcPr>
          <w:p w:rsidR="002A3C1A" w:rsidRPr="00D80CFB" w:rsidRDefault="002A3C1A" w:rsidP="00E565A2">
            <w:pPr>
              <w:pStyle w:val="ConsPlusNormal"/>
              <w:ind w:left="-57" w:firstLine="0"/>
              <w:rPr>
                <w:rFonts w:ascii="Times New Roman" w:hAnsi="Times New Roman" w:cs="Times New Roman"/>
                <w:sz w:val="18"/>
                <w:szCs w:val="18"/>
              </w:rPr>
            </w:pPr>
          </w:p>
        </w:tc>
        <w:tc>
          <w:tcPr>
            <w:tcW w:w="466" w:type="pct"/>
            <w:vMerge/>
          </w:tcPr>
          <w:p w:rsidR="002A3C1A" w:rsidRPr="00D80CFB" w:rsidRDefault="002A3C1A" w:rsidP="00E565A2">
            <w:pPr>
              <w:rPr>
                <w:sz w:val="18"/>
                <w:szCs w:val="18"/>
              </w:rPr>
            </w:pPr>
          </w:p>
        </w:tc>
        <w:tc>
          <w:tcPr>
            <w:tcW w:w="619" w:type="pct"/>
            <w:vMerge/>
          </w:tcPr>
          <w:p w:rsidR="002A3C1A" w:rsidRPr="00D80CFB" w:rsidRDefault="002A3C1A" w:rsidP="00E565A2">
            <w:pPr>
              <w:rPr>
                <w:sz w:val="18"/>
                <w:szCs w:val="18"/>
              </w:rPr>
            </w:pPr>
          </w:p>
        </w:tc>
        <w:tc>
          <w:tcPr>
            <w:tcW w:w="589" w:type="pct"/>
          </w:tcPr>
          <w:p w:rsidR="002A3C1A" w:rsidRPr="00D80CFB" w:rsidRDefault="002A3C1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администрация Правительства Кировской области</w:t>
            </w:r>
          </w:p>
        </w:tc>
        <w:tc>
          <w:tcPr>
            <w:tcW w:w="354" w:type="pct"/>
          </w:tcPr>
          <w:p w:rsidR="002A3C1A" w:rsidRPr="00D80CFB" w:rsidRDefault="002A3C1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529,90</w:t>
            </w:r>
          </w:p>
        </w:tc>
        <w:tc>
          <w:tcPr>
            <w:tcW w:w="301" w:type="pct"/>
          </w:tcPr>
          <w:p w:rsidR="002A3C1A" w:rsidRPr="00D80CFB" w:rsidRDefault="002A3C1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692,55</w:t>
            </w:r>
          </w:p>
        </w:tc>
        <w:tc>
          <w:tcPr>
            <w:tcW w:w="301" w:type="pct"/>
          </w:tcPr>
          <w:p w:rsidR="002A3C1A" w:rsidRPr="00D80CFB" w:rsidRDefault="002A3C1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16,52</w:t>
            </w:r>
          </w:p>
        </w:tc>
        <w:tc>
          <w:tcPr>
            <w:tcW w:w="301" w:type="pct"/>
          </w:tcPr>
          <w:p w:rsidR="002A3C1A" w:rsidRPr="00D80CFB" w:rsidRDefault="002A3C1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16,88</w:t>
            </w:r>
          </w:p>
        </w:tc>
        <w:tc>
          <w:tcPr>
            <w:tcW w:w="301" w:type="pct"/>
          </w:tcPr>
          <w:p w:rsidR="002A3C1A" w:rsidRPr="00D80CFB" w:rsidRDefault="002A3C1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22,20</w:t>
            </w:r>
          </w:p>
        </w:tc>
        <w:tc>
          <w:tcPr>
            <w:tcW w:w="319" w:type="pct"/>
          </w:tcPr>
          <w:p w:rsidR="002A3C1A" w:rsidRPr="00D80CFB" w:rsidRDefault="002A3C1A" w:rsidP="002A3C1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30,00</w:t>
            </w:r>
          </w:p>
        </w:tc>
        <w:tc>
          <w:tcPr>
            <w:tcW w:w="319" w:type="pct"/>
          </w:tcPr>
          <w:p w:rsidR="002A3C1A" w:rsidRPr="00AB350C" w:rsidRDefault="002A3C1A"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200,00</w:t>
            </w:r>
          </w:p>
        </w:tc>
        <w:tc>
          <w:tcPr>
            <w:tcW w:w="336" w:type="pct"/>
          </w:tcPr>
          <w:p w:rsidR="002A3C1A" w:rsidRPr="00AB350C" w:rsidRDefault="002A3C1A"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200,00</w:t>
            </w:r>
          </w:p>
        </w:tc>
        <w:tc>
          <w:tcPr>
            <w:tcW w:w="344" w:type="pct"/>
          </w:tcPr>
          <w:p w:rsidR="002A3C1A" w:rsidRPr="00AB350C" w:rsidRDefault="002A3C1A"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200,00</w:t>
            </w:r>
          </w:p>
        </w:tc>
        <w:tc>
          <w:tcPr>
            <w:tcW w:w="349" w:type="pct"/>
          </w:tcPr>
          <w:p w:rsidR="002A3C1A" w:rsidRPr="00AB350C" w:rsidRDefault="002A3C1A"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1 908,05</w:t>
            </w:r>
          </w:p>
        </w:tc>
      </w:tr>
      <w:tr w:rsidR="009E1676" w:rsidRPr="00D80CFB" w:rsidTr="00970594">
        <w:trPr>
          <w:trHeight w:val="485"/>
        </w:trPr>
        <w:tc>
          <w:tcPr>
            <w:tcW w:w="101" w:type="pct"/>
            <w:vMerge w:val="restart"/>
          </w:tcPr>
          <w:p w:rsidR="009E1676" w:rsidRPr="00D80CFB" w:rsidRDefault="009E1676" w:rsidP="00E565A2">
            <w:pPr>
              <w:pStyle w:val="ConsPlusNormal"/>
              <w:ind w:left="-57" w:firstLine="0"/>
              <w:rPr>
                <w:rFonts w:ascii="Times New Roman" w:hAnsi="Times New Roman" w:cs="Times New Roman"/>
                <w:sz w:val="18"/>
                <w:szCs w:val="18"/>
              </w:rPr>
            </w:pPr>
          </w:p>
        </w:tc>
        <w:tc>
          <w:tcPr>
            <w:tcW w:w="466" w:type="pct"/>
            <w:vMerge w:val="restart"/>
          </w:tcPr>
          <w:p w:rsidR="009E1676" w:rsidRPr="00D80CFB" w:rsidRDefault="009E1676" w:rsidP="00E565A2">
            <w:pPr>
              <w:ind w:left="-57"/>
              <w:rPr>
                <w:sz w:val="18"/>
                <w:szCs w:val="18"/>
              </w:rPr>
            </w:pPr>
          </w:p>
        </w:tc>
        <w:tc>
          <w:tcPr>
            <w:tcW w:w="619" w:type="pct"/>
            <w:vMerge w:val="restart"/>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здравоохранения Кировской области</w:t>
            </w:r>
            <w:proofErr w:type="gramStart"/>
            <w:r w:rsidRPr="00D80CFB">
              <w:rPr>
                <w:rFonts w:ascii="Times New Roman" w:hAnsi="Times New Roman" w:cs="Times New Roman"/>
                <w:sz w:val="18"/>
                <w:szCs w:val="18"/>
                <w:vertAlign w:val="superscript"/>
              </w:rPr>
              <w:t>4</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327,10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6225,70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4816,40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1224,00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247,08</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181,40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13021,68</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управление по делам молодежи Кировской области</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70,00</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3095,90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9502,80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3903,82</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5753,60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334,40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251,20</w:t>
            </w:r>
          </w:p>
        </w:tc>
        <w:tc>
          <w:tcPr>
            <w:tcW w:w="319" w:type="pct"/>
          </w:tcPr>
          <w:p w:rsidR="009E1676" w:rsidRPr="00AB350C" w:rsidRDefault="009E1676" w:rsidP="00B36FF9">
            <w:pPr>
              <w:jc w:val="center"/>
              <w:rPr>
                <w:sz w:val="18"/>
                <w:szCs w:val="18"/>
              </w:rPr>
            </w:pPr>
            <w:r w:rsidRPr="00AB350C">
              <w:rPr>
                <w:sz w:val="18"/>
                <w:szCs w:val="18"/>
              </w:rPr>
              <w:t>232,80</w:t>
            </w:r>
          </w:p>
        </w:tc>
        <w:tc>
          <w:tcPr>
            <w:tcW w:w="336" w:type="pct"/>
          </w:tcPr>
          <w:p w:rsidR="009E1676" w:rsidRPr="00AB350C" w:rsidRDefault="009E1676" w:rsidP="00B36FF9">
            <w:pPr>
              <w:jc w:val="center"/>
              <w:rPr>
                <w:sz w:val="18"/>
                <w:szCs w:val="18"/>
              </w:rPr>
            </w:pPr>
            <w:r w:rsidRPr="00AB350C">
              <w:rPr>
                <w:sz w:val="18"/>
                <w:szCs w:val="18"/>
              </w:rPr>
              <w:t>0,00</w:t>
            </w:r>
          </w:p>
        </w:tc>
        <w:tc>
          <w:tcPr>
            <w:tcW w:w="344" w:type="pct"/>
          </w:tcPr>
          <w:p w:rsidR="009E1676" w:rsidRPr="00AB350C" w:rsidRDefault="009E1676" w:rsidP="00B36FF9">
            <w:pPr>
              <w:jc w:val="center"/>
              <w:rPr>
                <w:sz w:val="18"/>
                <w:szCs w:val="18"/>
              </w:rPr>
            </w:pPr>
            <w:r w:rsidRPr="00AB350C">
              <w:rPr>
                <w:sz w:val="18"/>
                <w:szCs w:val="18"/>
              </w:rPr>
              <w:t>0,00</w:t>
            </w:r>
          </w:p>
        </w:tc>
        <w:tc>
          <w:tcPr>
            <w:tcW w:w="349" w:type="pct"/>
          </w:tcPr>
          <w:p w:rsidR="009E1676" w:rsidRPr="00AB350C" w:rsidRDefault="009E1676" w:rsidP="00DF5B67">
            <w:pPr>
              <w:jc w:val="center"/>
              <w:rPr>
                <w:sz w:val="18"/>
                <w:szCs w:val="18"/>
              </w:rPr>
            </w:pPr>
            <w:r w:rsidRPr="00AB350C">
              <w:rPr>
                <w:sz w:val="18"/>
                <w:szCs w:val="18"/>
              </w:rPr>
              <w:t>23074,52</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спорта и молодежной политики</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6</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987,90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4129,30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1533,10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153,84</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176,20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9287,54</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культуры</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440,00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21080,0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391,60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1533,37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168,30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169,90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23783,17</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внутренней политики</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r w:rsidRPr="00D80CFB">
              <w:rPr>
                <w:rFonts w:ascii="Times New Roman" w:hAnsi="Times New Roman" w:cs="Times New Roman"/>
                <w:sz w:val="18"/>
                <w:szCs w:val="18"/>
                <w:vertAlign w:val="superscript"/>
              </w:rPr>
              <w:t>8</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26,50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111,40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567,90</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r>
      <w:tr w:rsidR="009E1676" w:rsidRPr="00D80CFB" w:rsidTr="00970594">
        <w:trPr>
          <w:trHeight w:val="20"/>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ind w:left="-57"/>
              <w:rPr>
                <w:sz w:val="18"/>
                <w:szCs w:val="18"/>
              </w:rPr>
            </w:pPr>
          </w:p>
        </w:tc>
        <w:tc>
          <w:tcPr>
            <w:tcW w:w="619" w:type="pct"/>
            <w:vMerge/>
          </w:tcPr>
          <w:p w:rsidR="009E1676" w:rsidRPr="00D80CFB" w:rsidRDefault="009E1676" w:rsidP="00E565A2">
            <w:pPr>
              <w:ind w:left="-57"/>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информационных технологий и связи Кировской области</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r>
      <w:tr w:rsidR="009E1676" w:rsidRPr="00D80CFB" w:rsidTr="009E1676">
        <w:trPr>
          <w:trHeight w:val="25"/>
        </w:trPr>
        <w:tc>
          <w:tcPr>
            <w:tcW w:w="101" w:type="pct"/>
            <w:vMerge/>
          </w:tcPr>
          <w:p w:rsidR="009E1676" w:rsidRPr="00D80CFB" w:rsidRDefault="009E1676" w:rsidP="00E565A2">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E565A2">
            <w:pPr>
              <w:pStyle w:val="ConsPlusNormal"/>
              <w:ind w:firstLine="0"/>
              <w:rPr>
                <w:rFonts w:ascii="Times New Roman" w:hAnsi="Times New Roman" w:cs="Times New Roman"/>
              </w:rPr>
            </w:pPr>
          </w:p>
        </w:tc>
        <w:tc>
          <w:tcPr>
            <w:tcW w:w="619" w:type="pct"/>
            <w:vMerge/>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w:t>
            </w:r>
          </w:p>
        </w:tc>
        <w:tc>
          <w:tcPr>
            <w:tcW w:w="354"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1118,00</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125,00</w:t>
            </w:r>
          </w:p>
        </w:tc>
        <w:tc>
          <w:tcPr>
            <w:tcW w:w="31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114,10</w:t>
            </w:r>
          </w:p>
        </w:tc>
        <w:tc>
          <w:tcPr>
            <w:tcW w:w="31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1357,10</w:t>
            </w:r>
          </w:p>
        </w:tc>
      </w:tr>
      <w:tr w:rsidR="009E1676" w:rsidRPr="00D80CFB" w:rsidTr="00970594">
        <w:tc>
          <w:tcPr>
            <w:tcW w:w="101" w:type="pct"/>
            <w:vMerge w:val="restart"/>
          </w:tcPr>
          <w:p w:rsidR="009E1676" w:rsidRPr="00D80CFB" w:rsidRDefault="009E1676" w:rsidP="00155CEF">
            <w:pPr>
              <w:pStyle w:val="ConsPlusNormal"/>
              <w:ind w:firstLine="0"/>
              <w:rPr>
                <w:rFonts w:ascii="Times New Roman" w:hAnsi="Times New Roman" w:cs="Times New Roman"/>
                <w:sz w:val="18"/>
                <w:szCs w:val="18"/>
              </w:rPr>
            </w:pPr>
          </w:p>
        </w:tc>
        <w:tc>
          <w:tcPr>
            <w:tcW w:w="466" w:type="pct"/>
            <w:vMerge w:val="restart"/>
          </w:tcPr>
          <w:p w:rsidR="009E1676" w:rsidRPr="00D80CFB" w:rsidRDefault="009E1676" w:rsidP="00155CEF">
            <w:pPr>
              <w:pStyle w:val="ConsPlusNormal"/>
              <w:ind w:firstLine="0"/>
              <w:rPr>
                <w:rFonts w:ascii="Times New Roman" w:hAnsi="Times New Roman" w:cs="Times New Roman"/>
                <w:sz w:val="18"/>
                <w:szCs w:val="18"/>
              </w:rPr>
            </w:pPr>
          </w:p>
        </w:tc>
        <w:tc>
          <w:tcPr>
            <w:tcW w:w="619" w:type="pct"/>
            <w:vMerge w:val="restart"/>
          </w:tcPr>
          <w:p w:rsidR="009E1676" w:rsidRPr="00D80CFB" w:rsidRDefault="009E1676" w:rsidP="00155CEF">
            <w:pPr>
              <w:pStyle w:val="ConsPlusNormal"/>
              <w:ind w:firstLine="0"/>
              <w:rPr>
                <w:rFonts w:ascii="Times New Roman" w:hAnsi="Times New Roman" w:cs="Times New Roman"/>
                <w:sz w:val="18"/>
                <w:szCs w:val="18"/>
              </w:rPr>
            </w:pPr>
          </w:p>
        </w:tc>
        <w:tc>
          <w:tcPr>
            <w:tcW w:w="589"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транспорта Кировской области</w:t>
            </w:r>
          </w:p>
        </w:tc>
        <w:tc>
          <w:tcPr>
            <w:tcW w:w="354"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19" w:type="pct"/>
          </w:tcPr>
          <w:p w:rsidR="009E1676" w:rsidRPr="00D80CFB" w:rsidRDefault="009E1676" w:rsidP="00155CEF">
            <w:pPr>
              <w:pStyle w:val="ConsPlusNormal"/>
              <w:ind w:firstLine="0"/>
              <w:rPr>
                <w:rFonts w:ascii="Times New Roman" w:hAnsi="Times New Roman" w:cs="Times New Roman"/>
                <w:sz w:val="18"/>
                <w:szCs w:val="18"/>
              </w:rPr>
            </w:pPr>
          </w:p>
        </w:tc>
        <w:tc>
          <w:tcPr>
            <w:tcW w:w="319"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36"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44"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49" w:type="pct"/>
          </w:tcPr>
          <w:p w:rsidR="009E1676" w:rsidRPr="00D80CFB" w:rsidRDefault="009E1676" w:rsidP="00155CEF">
            <w:pPr>
              <w:pStyle w:val="ConsPlusNormal"/>
              <w:ind w:firstLine="0"/>
              <w:rPr>
                <w:rFonts w:ascii="Times New Roman" w:hAnsi="Times New Roman" w:cs="Times New Roman"/>
                <w:sz w:val="18"/>
                <w:szCs w:val="18"/>
                <w:highlight w:val="yellow"/>
              </w:rPr>
            </w:pPr>
          </w:p>
        </w:tc>
      </w:tr>
      <w:tr w:rsidR="009E1676" w:rsidRPr="00D80CFB" w:rsidTr="00970594">
        <w:tc>
          <w:tcPr>
            <w:tcW w:w="101" w:type="pct"/>
            <w:vMerge/>
          </w:tcPr>
          <w:p w:rsidR="009E1676" w:rsidRPr="00D80CFB" w:rsidRDefault="009E1676" w:rsidP="00155CEF">
            <w:pPr>
              <w:pStyle w:val="ConsPlusNormal"/>
              <w:ind w:firstLine="0"/>
              <w:rPr>
                <w:rFonts w:ascii="Times New Roman" w:hAnsi="Times New Roman" w:cs="Times New Roman"/>
                <w:sz w:val="18"/>
                <w:szCs w:val="18"/>
              </w:rPr>
            </w:pPr>
          </w:p>
        </w:tc>
        <w:tc>
          <w:tcPr>
            <w:tcW w:w="466" w:type="pct"/>
            <w:vMerge/>
          </w:tcPr>
          <w:p w:rsidR="009E1676" w:rsidRPr="00D80CFB" w:rsidRDefault="009E1676" w:rsidP="00155CEF">
            <w:pPr>
              <w:pStyle w:val="ConsPlusNormal"/>
              <w:ind w:firstLine="0"/>
              <w:rPr>
                <w:rFonts w:ascii="Times New Roman" w:hAnsi="Times New Roman" w:cs="Times New Roman"/>
                <w:sz w:val="18"/>
                <w:szCs w:val="18"/>
              </w:rPr>
            </w:pPr>
          </w:p>
        </w:tc>
        <w:tc>
          <w:tcPr>
            <w:tcW w:w="619" w:type="pct"/>
            <w:vMerge/>
          </w:tcPr>
          <w:p w:rsidR="009E1676" w:rsidRPr="00D80CFB" w:rsidRDefault="009E1676" w:rsidP="00155CEF">
            <w:pPr>
              <w:pStyle w:val="ConsPlusNormal"/>
              <w:ind w:firstLine="0"/>
              <w:rPr>
                <w:rFonts w:ascii="Times New Roman" w:hAnsi="Times New Roman" w:cs="Times New Roman"/>
                <w:sz w:val="18"/>
                <w:szCs w:val="18"/>
              </w:rPr>
            </w:pPr>
          </w:p>
        </w:tc>
        <w:tc>
          <w:tcPr>
            <w:tcW w:w="589" w:type="pct"/>
          </w:tcPr>
          <w:p w:rsidR="009E1676" w:rsidRPr="00D80CFB" w:rsidRDefault="009E1676"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управление государственной службы занятости населения</w:t>
            </w:r>
          </w:p>
          <w:p w:rsidR="009E1676" w:rsidRPr="00D80CFB" w:rsidRDefault="009E1676"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
        </w:tc>
        <w:tc>
          <w:tcPr>
            <w:tcW w:w="354"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1223,00</w:t>
            </w:r>
          </w:p>
        </w:tc>
        <w:tc>
          <w:tcPr>
            <w:tcW w:w="301"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170,00</w:t>
            </w:r>
          </w:p>
        </w:tc>
        <w:tc>
          <w:tcPr>
            <w:tcW w:w="31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164,10</w:t>
            </w:r>
          </w:p>
        </w:tc>
        <w:tc>
          <w:tcPr>
            <w:tcW w:w="31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1557,10</w:t>
            </w:r>
          </w:p>
        </w:tc>
      </w:tr>
      <w:tr w:rsidR="009E1676" w:rsidRPr="00D80CFB" w:rsidTr="00970594">
        <w:tc>
          <w:tcPr>
            <w:tcW w:w="101" w:type="pct"/>
          </w:tcPr>
          <w:p w:rsidR="009E1676" w:rsidRPr="00D80CFB" w:rsidRDefault="009E1676" w:rsidP="00155CEF">
            <w:pPr>
              <w:pStyle w:val="ConsPlusNormal"/>
              <w:ind w:firstLine="0"/>
              <w:rPr>
                <w:rFonts w:ascii="Times New Roman" w:hAnsi="Times New Roman" w:cs="Times New Roman"/>
                <w:sz w:val="18"/>
                <w:szCs w:val="18"/>
              </w:rPr>
            </w:pPr>
          </w:p>
        </w:tc>
        <w:tc>
          <w:tcPr>
            <w:tcW w:w="466"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 т.ч. по проектам</w:t>
            </w:r>
          </w:p>
        </w:tc>
        <w:tc>
          <w:tcPr>
            <w:tcW w:w="619" w:type="pct"/>
          </w:tcPr>
          <w:p w:rsidR="009E1676" w:rsidRPr="00D80CFB" w:rsidRDefault="009E1676" w:rsidP="00155CEF">
            <w:pPr>
              <w:pStyle w:val="ConsPlusNormal"/>
              <w:ind w:firstLine="0"/>
              <w:rPr>
                <w:rFonts w:ascii="Times New Roman" w:hAnsi="Times New Roman" w:cs="Times New Roman"/>
                <w:sz w:val="18"/>
                <w:szCs w:val="18"/>
              </w:rPr>
            </w:pPr>
          </w:p>
        </w:tc>
        <w:tc>
          <w:tcPr>
            <w:tcW w:w="589" w:type="pct"/>
          </w:tcPr>
          <w:p w:rsidR="009E1676" w:rsidRPr="00D80CFB" w:rsidRDefault="009E1676" w:rsidP="00155CEF">
            <w:pPr>
              <w:pStyle w:val="ConsPlusNormal"/>
              <w:ind w:firstLine="0"/>
              <w:rPr>
                <w:rFonts w:ascii="Times New Roman" w:hAnsi="Times New Roman" w:cs="Times New Roman"/>
                <w:sz w:val="18"/>
                <w:szCs w:val="18"/>
              </w:rPr>
            </w:pPr>
          </w:p>
        </w:tc>
        <w:tc>
          <w:tcPr>
            <w:tcW w:w="354"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01" w:type="pct"/>
          </w:tcPr>
          <w:p w:rsidR="009E1676" w:rsidRPr="00D80CFB" w:rsidRDefault="009E1676" w:rsidP="00155CEF">
            <w:pPr>
              <w:pStyle w:val="ConsPlusNormal"/>
              <w:ind w:firstLine="0"/>
              <w:rPr>
                <w:rFonts w:ascii="Times New Roman" w:hAnsi="Times New Roman" w:cs="Times New Roman"/>
                <w:sz w:val="18"/>
                <w:szCs w:val="18"/>
              </w:rPr>
            </w:pPr>
          </w:p>
        </w:tc>
        <w:tc>
          <w:tcPr>
            <w:tcW w:w="319" w:type="pct"/>
          </w:tcPr>
          <w:p w:rsidR="009E1676" w:rsidRPr="00D80CFB" w:rsidRDefault="009E1676" w:rsidP="00155CEF">
            <w:pPr>
              <w:pStyle w:val="ConsPlusNormal"/>
              <w:ind w:firstLine="0"/>
              <w:rPr>
                <w:rFonts w:ascii="Times New Roman" w:hAnsi="Times New Roman" w:cs="Times New Roman"/>
                <w:sz w:val="18"/>
                <w:szCs w:val="18"/>
              </w:rPr>
            </w:pPr>
          </w:p>
        </w:tc>
        <w:tc>
          <w:tcPr>
            <w:tcW w:w="319"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36"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44"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349" w:type="pct"/>
          </w:tcPr>
          <w:p w:rsidR="009E1676" w:rsidRPr="00D80CFB" w:rsidRDefault="009E1676" w:rsidP="00155CEF">
            <w:pPr>
              <w:pStyle w:val="ConsPlusNormal"/>
              <w:ind w:firstLine="0"/>
              <w:rPr>
                <w:rFonts w:ascii="Times New Roman" w:hAnsi="Times New Roman" w:cs="Times New Roman"/>
                <w:sz w:val="18"/>
                <w:szCs w:val="18"/>
                <w:highlight w:val="yellow"/>
              </w:rPr>
            </w:pPr>
          </w:p>
        </w:tc>
      </w:tr>
      <w:tr w:rsidR="009E1676" w:rsidRPr="00D80CFB" w:rsidTr="00970594">
        <w:tc>
          <w:tcPr>
            <w:tcW w:w="101"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466"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9E1676" w:rsidRPr="00D80CFB" w:rsidRDefault="009E1676" w:rsidP="00953D34">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Pr>
                <w:rFonts w:ascii="Times New Roman" w:hAnsi="Times New Roman" w:cs="Times New Roman"/>
                <w:sz w:val="18"/>
                <w:szCs w:val="18"/>
              </w:rPr>
              <w:t xml:space="preserve"> при рождении детей в Кировской области</w:t>
            </w:r>
          </w:p>
        </w:tc>
        <w:tc>
          <w:tcPr>
            <w:tcW w:w="589"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36441,90</w:t>
            </w:r>
          </w:p>
        </w:tc>
        <w:tc>
          <w:tcPr>
            <w:tcW w:w="336"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36254,20</w:t>
            </w:r>
          </w:p>
        </w:tc>
        <w:tc>
          <w:tcPr>
            <w:tcW w:w="344"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36254,20</w:t>
            </w:r>
          </w:p>
        </w:tc>
        <w:tc>
          <w:tcPr>
            <w:tcW w:w="349"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108950,30</w:t>
            </w:r>
          </w:p>
        </w:tc>
      </w:tr>
      <w:tr w:rsidR="009E1676" w:rsidRPr="00D80CFB" w:rsidTr="00970594">
        <w:tc>
          <w:tcPr>
            <w:tcW w:w="101" w:type="pct"/>
          </w:tcPr>
          <w:p w:rsidR="009E1676" w:rsidRPr="00D80CFB" w:rsidRDefault="009E1676" w:rsidP="00155CEF">
            <w:pPr>
              <w:pStyle w:val="ConsPlusNormal"/>
              <w:ind w:firstLine="0"/>
              <w:rPr>
                <w:rFonts w:ascii="Times New Roman" w:hAnsi="Times New Roman" w:cs="Times New Roman"/>
                <w:sz w:val="18"/>
                <w:szCs w:val="18"/>
                <w:highlight w:val="yellow"/>
              </w:rPr>
            </w:pPr>
          </w:p>
        </w:tc>
        <w:tc>
          <w:tcPr>
            <w:tcW w:w="466"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9E1676" w:rsidRPr="00D80CFB" w:rsidRDefault="009E1676" w:rsidP="00155CEF">
            <w:pPr>
              <w:pStyle w:val="ConsPlusNormal"/>
              <w:ind w:firstLine="0"/>
              <w:rPr>
                <w:rFonts w:ascii="Times New Roman" w:hAnsi="Times New Roman" w:cs="Times New Roman"/>
                <w:sz w:val="18"/>
                <w:szCs w:val="18"/>
              </w:rPr>
            </w:pPr>
            <w:r w:rsidRPr="00F93534">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589" w:type="pct"/>
          </w:tcPr>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155C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6831,80</w:t>
            </w:r>
          </w:p>
        </w:tc>
        <w:tc>
          <w:tcPr>
            <w:tcW w:w="336"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7211,40</w:t>
            </w:r>
          </w:p>
        </w:tc>
        <w:tc>
          <w:tcPr>
            <w:tcW w:w="344"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7590,90</w:t>
            </w:r>
          </w:p>
        </w:tc>
        <w:tc>
          <w:tcPr>
            <w:tcW w:w="349" w:type="pct"/>
          </w:tcPr>
          <w:p w:rsidR="009E1676" w:rsidRPr="00AB350C" w:rsidRDefault="009E1676" w:rsidP="00AB350C">
            <w:pPr>
              <w:pStyle w:val="ConsPlusNormal"/>
              <w:ind w:left="-57" w:firstLine="0"/>
              <w:jc w:val="center"/>
              <w:rPr>
                <w:rFonts w:ascii="Times New Roman" w:hAnsi="Times New Roman" w:cs="Times New Roman"/>
                <w:sz w:val="18"/>
                <w:szCs w:val="18"/>
              </w:rPr>
            </w:pPr>
            <w:r w:rsidRPr="00AB350C">
              <w:rPr>
                <w:rFonts w:ascii="Times New Roman" w:hAnsi="Times New Roman" w:cs="Times New Roman"/>
                <w:sz w:val="18"/>
                <w:szCs w:val="18"/>
              </w:rPr>
              <w:t>21634,10</w:t>
            </w:r>
          </w:p>
        </w:tc>
      </w:tr>
      <w:tr w:rsidR="009E1676" w:rsidRPr="00D80CFB" w:rsidTr="00970594">
        <w:tc>
          <w:tcPr>
            <w:tcW w:w="101" w:type="pct"/>
            <w:vMerge w:val="restar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w:t>
            </w:r>
          </w:p>
        </w:tc>
        <w:tc>
          <w:tcPr>
            <w:tcW w:w="466" w:type="pct"/>
            <w:vMerge w:val="restart"/>
          </w:tcPr>
          <w:p w:rsidR="009E1676" w:rsidRPr="00D80CFB" w:rsidRDefault="00A6272E" w:rsidP="00E565A2">
            <w:pPr>
              <w:pStyle w:val="ConsPlusNormal"/>
              <w:ind w:firstLine="0"/>
              <w:rPr>
                <w:rFonts w:ascii="Times New Roman" w:hAnsi="Times New Roman" w:cs="Times New Roman"/>
                <w:sz w:val="18"/>
                <w:szCs w:val="18"/>
              </w:rPr>
            </w:pPr>
            <w:hyperlink w:anchor="P3624" w:history="1">
              <w:r w:rsidR="009E1676" w:rsidRPr="00D80CFB">
                <w:rPr>
                  <w:rFonts w:ascii="Times New Roman" w:hAnsi="Times New Roman" w:cs="Times New Roman"/>
                  <w:sz w:val="18"/>
                  <w:szCs w:val="18"/>
                </w:rPr>
                <w:t>Подпрограмма</w:t>
              </w:r>
            </w:hyperlink>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Социальная поддержка граждан</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3115054,20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1654420,88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1823558,53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1964114,63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1920957,61</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1994351,00</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1885416,90</w:t>
            </w:r>
          </w:p>
        </w:tc>
        <w:tc>
          <w:tcPr>
            <w:tcW w:w="336"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2143049,50</w:t>
            </w:r>
          </w:p>
        </w:tc>
        <w:tc>
          <w:tcPr>
            <w:tcW w:w="344"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2196876,80</w:t>
            </w:r>
          </w:p>
        </w:tc>
        <w:tc>
          <w:tcPr>
            <w:tcW w:w="34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18697800,05</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2481177,40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1026509,73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1137078,32</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1951329,70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1909124,06</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1982360,00</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1872742,90</w:t>
            </w:r>
          </w:p>
        </w:tc>
        <w:tc>
          <w:tcPr>
            <w:tcW w:w="336"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2130375,50</w:t>
            </w:r>
          </w:p>
        </w:tc>
        <w:tc>
          <w:tcPr>
            <w:tcW w:w="344"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2184202,80</w:t>
            </w:r>
          </w:p>
        </w:tc>
        <w:tc>
          <w:tcPr>
            <w:tcW w:w="34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16674900,41</w:t>
            </w:r>
          </w:p>
        </w:tc>
      </w:tr>
      <w:tr w:rsidR="009E1676" w:rsidRPr="00D80CFB" w:rsidTr="00970594">
        <w:trPr>
          <w:trHeight w:val="628"/>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финансов</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2</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633346,90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627218,60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686463,69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12768,05</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11811,35</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11961,00</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36"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44"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12474,00</w:t>
            </w:r>
          </w:p>
        </w:tc>
        <w:tc>
          <w:tcPr>
            <w:tcW w:w="34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2020991,59</w:t>
            </w:r>
          </w:p>
        </w:tc>
      </w:tr>
      <w:tr w:rsidR="009E1676" w:rsidRPr="00D80CFB" w:rsidTr="00970594">
        <w:tc>
          <w:tcPr>
            <w:tcW w:w="101" w:type="pct"/>
            <w:vMerge/>
          </w:tcPr>
          <w:p w:rsidR="009E1676" w:rsidRPr="00D80CFB" w:rsidRDefault="009E1676" w:rsidP="00E565A2">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E565A2">
            <w:pPr>
              <w:pStyle w:val="ConsPlusNormal"/>
              <w:ind w:firstLine="0"/>
              <w:rPr>
                <w:rFonts w:ascii="Times New Roman" w:hAnsi="Times New Roman" w:cs="Times New Roman"/>
                <w:sz w:val="18"/>
                <w:szCs w:val="18"/>
              </w:rPr>
            </w:pPr>
          </w:p>
        </w:tc>
        <w:tc>
          <w:tcPr>
            <w:tcW w:w="619" w:type="pct"/>
            <w:vMerge/>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администрация Правительства Кировской области</w:t>
            </w:r>
          </w:p>
        </w:tc>
        <w:tc>
          <w:tcPr>
            <w:tcW w:w="354"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529,90</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692,55</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16,52</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16,88</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22,20</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30,00</w:t>
            </w:r>
          </w:p>
        </w:tc>
        <w:tc>
          <w:tcPr>
            <w:tcW w:w="31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200,00</w:t>
            </w:r>
          </w:p>
        </w:tc>
        <w:tc>
          <w:tcPr>
            <w:tcW w:w="336"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200,00</w:t>
            </w:r>
          </w:p>
        </w:tc>
        <w:tc>
          <w:tcPr>
            <w:tcW w:w="344"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200,00</w:t>
            </w:r>
          </w:p>
        </w:tc>
        <w:tc>
          <w:tcPr>
            <w:tcW w:w="349" w:type="pct"/>
          </w:tcPr>
          <w:p w:rsidR="009E1676" w:rsidRPr="00D80CFB" w:rsidRDefault="009E1676" w:rsidP="00C64BC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1908,05</w:t>
            </w:r>
          </w:p>
        </w:tc>
      </w:tr>
      <w:tr w:rsidR="009E1676" w:rsidRPr="00D80CFB" w:rsidTr="00970594">
        <w:tc>
          <w:tcPr>
            <w:tcW w:w="101" w:type="pct"/>
            <w:vMerge w:val="restar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1.1</w:t>
            </w:r>
          </w:p>
        </w:tc>
        <w:tc>
          <w:tcPr>
            <w:tcW w:w="466" w:type="pct"/>
            <w:vMerge w:val="restar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Предоставление гарантированных государством мер социальной поддержки отдельным категориям граждан</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2421690,80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771377,40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836269,87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886046,87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773653,56</w:t>
            </w:r>
          </w:p>
        </w:tc>
        <w:tc>
          <w:tcPr>
            <w:tcW w:w="319" w:type="pct"/>
          </w:tcPr>
          <w:p w:rsidR="009E1676" w:rsidRPr="00D80CFB" w:rsidRDefault="009E1676" w:rsidP="00C64BC9">
            <w:pPr>
              <w:jc w:val="center"/>
              <w:rPr>
                <w:sz w:val="18"/>
                <w:szCs w:val="18"/>
              </w:rPr>
            </w:pPr>
            <w:r w:rsidRPr="00D80CFB">
              <w:rPr>
                <w:sz w:val="18"/>
                <w:szCs w:val="18"/>
              </w:rPr>
              <w:t>839468,10</w:t>
            </w:r>
          </w:p>
        </w:tc>
        <w:tc>
          <w:tcPr>
            <w:tcW w:w="319" w:type="pct"/>
          </w:tcPr>
          <w:p w:rsidR="009E1676" w:rsidRPr="00D80CFB" w:rsidRDefault="009E1676" w:rsidP="00C64BC9">
            <w:pPr>
              <w:jc w:val="center"/>
              <w:rPr>
                <w:sz w:val="18"/>
                <w:szCs w:val="18"/>
              </w:rPr>
            </w:pPr>
            <w:r w:rsidRPr="00D80CFB">
              <w:rPr>
                <w:sz w:val="18"/>
                <w:szCs w:val="18"/>
              </w:rPr>
              <w:t>989316,60</w:t>
            </w:r>
          </w:p>
        </w:tc>
        <w:tc>
          <w:tcPr>
            <w:tcW w:w="336" w:type="pct"/>
          </w:tcPr>
          <w:p w:rsidR="009E1676" w:rsidRPr="00D80CFB" w:rsidRDefault="009E1676" w:rsidP="00C64BC9">
            <w:pPr>
              <w:jc w:val="center"/>
              <w:rPr>
                <w:sz w:val="18"/>
                <w:szCs w:val="18"/>
              </w:rPr>
            </w:pPr>
            <w:r w:rsidRPr="00D80CFB">
              <w:rPr>
                <w:sz w:val="18"/>
                <w:szCs w:val="18"/>
              </w:rPr>
              <w:t>1035346,20</w:t>
            </w:r>
          </w:p>
        </w:tc>
        <w:tc>
          <w:tcPr>
            <w:tcW w:w="344" w:type="pct"/>
          </w:tcPr>
          <w:p w:rsidR="009E1676" w:rsidRPr="00D80CFB" w:rsidRDefault="009E1676" w:rsidP="00C64BC9">
            <w:pPr>
              <w:jc w:val="center"/>
              <w:rPr>
                <w:sz w:val="18"/>
                <w:szCs w:val="18"/>
              </w:rPr>
            </w:pPr>
            <w:r w:rsidRPr="00D80CFB">
              <w:rPr>
                <w:sz w:val="18"/>
                <w:szCs w:val="18"/>
              </w:rPr>
              <w:t>1074772,80</w:t>
            </w:r>
          </w:p>
        </w:tc>
        <w:tc>
          <w:tcPr>
            <w:tcW w:w="349" w:type="pct"/>
          </w:tcPr>
          <w:p w:rsidR="009E1676" w:rsidRPr="00D80CFB" w:rsidRDefault="009E1676" w:rsidP="00C64BC9">
            <w:pPr>
              <w:jc w:val="center"/>
              <w:rPr>
                <w:sz w:val="18"/>
                <w:szCs w:val="18"/>
              </w:rPr>
            </w:pPr>
            <w:r w:rsidRPr="00D80CFB">
              <w:rPr>
                <w:sz w:val="18"/>
                <w:szCs w:val="18"/>
              </w:rPr>
              <w:t>9627942,20</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1787814,00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143466,25</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149789,66</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873261,94</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761820,01</w:t>
            </w:r>
          </w:p>
        </w:tc>
        <w:tc>
          <w:tcPr>
            <w:tcW w:w="319" w:type="pct"/>
          </w:tcPr>
          <w:p w:rsidR="009E1676" w:rsidRPr="00D80CFB" w:rsidRDefault="009E1676" w:rsidP="00C64BC9">
            <w:pPr>
              <w:jc w:val="center"/>
              <w:rPr>
                <w:sz w:val="18"/>
                <w:szCs w:val="18"/>
              </w:rPr>
            </w:pPr>
            <w:r w:rsidRPr="00D80CFB">
              <w:rPr>
                <w:sz w:val="18"/>
                <w:szCs w:val="18"/>
              </w:rPr>
              <w:t>827477,10</w:t>
            </w:r>
          </w:p>
        </w:tc>
        <w:tc>
          <w:tcPr>
            <w:tcW w:w="319" w:type="pct"/>
          </w:tcPr>
          <w:p w:rsidR="009E1676" w:rsidRPr="00D80CFB" w:rsidRDefault="009E1676" w:rsidP="00C64BC9">
            <w:pPr>
              <w:jc w:val="center"/>
              <w:rPr>
                <w:sz w:val="18"/>
                <w:szCs w:val="18"/>
              </w:rPr>
            </w:pPr>
            <w:r w:rsidRPr="00D80CFB">
              <w:rPr>
                <w:sz w:val="18"/>
                <w:szCs w:val="18"/>
              </w:rPr>
              <w:t>976642,60</w:t>
            </w:r>
          </w:p>
        </w:tc>
        <w:tc>
          <w:tcPr>
            <w:tcW w:w="336" w:type="pct"/>
          </w:tcPr>
          <w:p w:rsidR="009E1676" w:rsidRPr="00D80CFB" w:rsidRDefault="009E1676" w:rsidP="00C64BC9">
            <w:pPr>
              <w:jc w:val="center"/>
              <w:rPr>
                <w:sz w:val="18"/>
                <w:szCs w:val="18"/>
              </w:rPr>
            </w:pPr>
            <w:r w:rsidRPr="00D80CFB">
              <w:rPr>
                <w:sz w:val="18"/>
                <w:szCs w:val="18"/>
              </w:rPr>
              <w:t>1022672,20</w:t>
            </w:r>
          </w:p>
        </w:tc>
        <w:tc>
          <w:tcPr>
            <w:tcW w:w="344" w:type="pct"/>
          </w:tcPr>
          <w:p w:rsidR="009E1676" w:rsidRPr="00D80CFB" w:rsidRDefault="009E1676" w:rsidP="00C64BC9">
            <w:pPr>
              <w:jc w:val="center"/>
              <w:rPr>
                <w:sz w:val="18"/>
                <w:szCs w:val="18"/>
              </w:rPr>
            </w:pPr>
            <w:r w:rsidRPr="00D80CFB">
              <w:rPr>
                <w:sz w:val="18"/>
                <w:szCs w:val="18"/>
              </w:rPr>
              <w:t>1062098,80</w:t>
            </w:r>
          </w:p>
        </w:tc>
        <w:tc>
          <w:tcPr>
            <w:tcW w:w="349" w:type="pct"/>
          </w:tcPr>
          <w:p w:rsidR="009E1676" w:rsidRPr="00D80CFB" w:rsidRDefault="009E1676" w:rsidP="00C64BC9">
            <w:pPr>
              <w:jc w:val="center"/>
              <w:rPr>
                <w:sz w:val="18"/>
                <w:szCs w:val="18"/>
              </w:rPr>
            </w:pPr>
            <w:r w:rsidRPr="00D80CFB">
              <w:rPr>
                <w:sz w:val="18"/>
                <w:szCs w:val="18"/>
              </w:rPr>
              <w:t>7605042,56</w:t>
            </w:r>
          </w:p>
        </w:tc>
      </w:tr>
      <w:tr w:rsidR="009E1676" w:rsidRPr="00D80CFB" w:rsidTr="00970594">
        <w:trPr>
          <w:trHeight w:val="20"/>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финансов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области</w:t>
            </w:r>
            <w:proofErr w:type="gramStart"/>
            <w:r w:rsidRPr="00D80CFB">
              <w:rPr>
                <w:rFonts w:ascii="Times New Roman" w:hAnsi="Times New Roman" w:cs="Times New Roman"/>
                <w:sz w:val="18"/>
                <w:szCs w:val="18"/>
                <w:vertAlign w:val="superscript"/>
              </w:rPr>
              <w:t>2</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633346,90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627218,60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686463,69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12768,05</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11811,35</w:t>
            </w:r>
          </w:p>
        </w:tc>
        <w:tc>
          <w:tcPr>
            <w:tcW w:w="319" w:type="pct"/>
          </w:tcPr>
          <w:p w:rsidR="009E1676" w:rsidRPr="00D80CFB" w:rsidRDefault="009E1676" w:rsidP="00C64BC9">
            <w:pPr>
              <w:jc w:val="center"/>
              <w:rPr>
                <w:sz w:val="18"/>
                <w:szCs w:val="18"/>
              </w:rPr>
            </w:pPr>
            <w:r w:rsidRPr="00D80CFB">
              <w:rPr>
                <w:sz w:val="18"/>
                <w:szCs w:val="18"/>
              </w:rPr>
              <w:t>11961,00</w:t>
            </w:r>
          </w:p>
        </w:tc>
        <w:tc>
          <w:tcPr>
            <w:tcW w:w="319" w:type="pct"/>
          </w:tcPr>
          <w:p w:rsidR="009E1676" w:rsidRPr="00D80CFB" w:rsidRDefault="009E1676" w:rsidP="00C64BC9">
            <w:pPr>
              <w:jc w:val="center"/>
              <w:rPr>
                <w:sz w:val="18"/>
                <w:szCs w:val="18"/>
              </w:rPr>
            </w:pPr>
            <w:r w:rsidRPr="00D80CFB">
              <w:rPr>
                <w:sz w:val="18"/>
                <w:szCs w:val="18"/>
              </w:rPr>
              <w:t>12474,00</w:t>
            </w:r>
          </w:p>
        </w:tc>
        <w:tc>
          <w:tcPr>
            <w:tcW w:w="336" w:type="pct"/>
          </w:tcPr>
          <w:p w:rsidR="009E1676" w:rsidRPr="00D80CFB" w:rsidRDefault="009E1676" w:rsidP="00C64BC9">
            <w:pPr>
              <w:jc w:val="center"/>
              <w:rPr>
                <w:sz w:val="18"/>
                <w:szCs w:val="18"/>
              </w:rPr>
            </w:pPr>
            <w:r w:rsidRPr="00D80CFB">
              <w:rPr>
                <w:sz w:val="18"/>
                <w:szCs w:val="18"/>
              </w:rPr>
              <w:t>12474,00</w:t>
            </w:r>
          </w:p>
        </w:tc>
        <w:tc>
          <w:tcPr>
            <w:tcW w:w="344" w:type="pct"/>
          </w:tcPr>
          <w:p w:rsidR="009E1676" w:rsidRPr="00D80CFB" w:rsidRDefault="009E1676" w:rsidP="00C64BC9">
            <w:pPr>
              <w:jc w:val="center"/>
              <w:rPr>
                <w:sz w:val="18"/>
                <w:szCs w:val="18"/>
              </w:rPr>
            </w:pPr>
            <w:r w:rsidRPr="00D80CFB">
              <w:rPr>
                <w:sz w:val="18"/>
                <w:szCs w:val="18"/>
              </w:rPr>
              <w:t>12474,00</w:t>
            </w:r>
          </w:p>
        </w:tc>
        <w:tc>
          <w:tcPr>
            <w:tcW w:w="349" w:type="pct"/>
          </w:tcPr>
          <w:p w:rsidR="009E1676" w:rsidRPr="00D80CFB" w:rsidRDefault="009E1676" w:rsidP="00C64BC9">
            <w:pPr>
              <w:jc w:val="center"/>
              <w:rPr>
                <w:sz w:val="18"/>
                <w:szCs w:val="18"/>
              </w:rPr>
            </w:pPr>
            <w:r w:rsidRPr="00D80CFB">
              <w:rPr>
                <w:sz w:val="18"/>
                <w:szCs w:val="18"/>
              </w:rPr>
              <w:t>2020991,59</w:t>
            </w:r>
          </w:p>
        </w:tc>
      </w:tr>
      <w:tr w:rsidR="009E1676" w:rsidRPr="00D80CFB" w:rsidTr="00970594">
        <w:tc>
          <w:tcPr>
            <w:tcW w:w="101" w:type="pct"/>
            <w:vMerge/>
          </w:tcPr>
          <w:p w:rsidR="009E1676" w:rsidRPr="00D80CFB" w:rsidRDefault="009E1676" w:rsidP="00E565A2">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E565A2">
            <w:pPr>
              <w:pStyle w:val="ConsPlusNormal"/>
              <w:ind w:firstLine="0"/>
              <w:rPr>
                <w:rFonts w:ascii="Times New Roman" w:hAnsi="Times New Roman" w:cs="Times New Roman"/>
                <w:sz w:val="18"/>
                <w:szCs w:val="18"/>
              </w:rPr>
            </w:pPr>
          </w:p>
        </w:tc>
        <w:tc>
          <w:tcPr>
            <w:tcW w:w="619" w:type="pct"/>
            <w:vMerge/>
            <w:vAlign w:val="center"/>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администрация Правительства Кировской области</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529,90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692,55</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16,52</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16,88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22,20</w:t>
            </w:r>
          </w:p>
        </w:tc>
        <w:tc>
          <w:tcPr>
            <w:tcW w:w="319" w:type="pct"/>
          </w:tcPr>
          <w:p w:rsidR="009E1676" w:rsidRPr="00D80CFB" w:rsidRDefault="009E1676" w:rsidP="00C04388">
            <w:pPr>
              <w:jc w:val="center"/>
              <w:rPr>
                <w:sz w:val="18"/>
                <w:szCs w:val="18"/>
              </w:rPr>
            </w:pPr>
            <w:r w:rsidRPr="00D80CFB">
              <w:rPr>
                <w:sz w:val="18"/>
                <w:szCs w:val="18"/>
              </w:rPr>
              <w:t>30,00</w:t>
            </w:r>
          </w:p>
        </w:tc>
        <w:tc>
          <w:tcPr>
            <w:tcW w:w="319" w:type="pct"/>
          </w:tcPr>
          <w:p w:rsidR="009E1676" w:rsidRPr="00D80CFB" w:rsidRDefault="009E1676" w:rsidP="00C04388">
            <w:pPr>
              <w:jc w:val="center"/>
              <w:rPr>
                <w:sz w:val="18"/>
                <w:szCs w:val="18"/>
              </w:rPr>
            </w:pPr>
            <w:r w:rsidRPr="00D80CFB">
              <w:rPr>
                <w:sz w:val="18"/>
                <w:szCs w:val="18"/>
              </w:rPr>
              <w:t>200,00</w:t>
            </w:r>
          </w:p>
        </w:tc>
        <w:tc>
          <w:tcPr>
            <w:tcW w:w="336" w:type="pct"/>
          </w:tcPr>
          <w:p w:rsidR="009E1676" w:rsidRPr="00D80CFB" w:rsidRDefault="009E1676" w:rsidP="00C04388">
            <w:pPr>
              <w:jc w:val="center"/>
              <w:rPr>
                <w:sz w:val="18"/>
                <w:szCs w:val="18"/>
              </w:rPr>
            </w:pPr>
            <w:r w:rsidRPr="00D80CFB">
              <w:rPr>
                <w:sz w:val="18"/>
                <w:szCs w:val="18"/>
              </w:rPr>
              <w:t>200,00</w:t>
            </w:r>
          </w:p>
        </w:tc>
        <w:tc>
          <w:tcPr>
            <w:tcW w:w="344" w:type="pct"/>
          </w:tcPr>
          <w:p w:rsidR="009E1676" w:rsidRPr="00D80CFB" w:rsidRDefault="009E1676" w:rsidP="00C04388">
            <w:pPr>
              <w:jc w:val="center"/>
              <w:rPr>
                <w:sz w:val="18"/>
                <w:szCs w:val="18"/>
              </w:rPr>
            </w:pPr>
            <w:r w:rsidRPr="00D80CFB">
              <w:rPr>
                <w:sz w:val="18"/>
                <w:szCs w:val="18"/>
              </w:rPr>
              <w:t>200,00</w:t>
            </w:r>
          </w:p>
        </w:tc>
        <w:tc>
          <w:tcPr>
            <w:tcW w:w="349" w:type="pct"/>
          </w:tcPr>
          <w:p w:rsidR="009E1676" w:rsidRPr="00D80CFB" w:rsidRDefault="009E1676" w:rsidP="00C64BC9">
            <w:pPr>
              <w:jc w:val="center"/>
              <w:rPr>
                <w:sz w:val="18"/>
                <w:szCs w:val="18"/>
              </w:rPr>
            </w:pPr>
            <w:r w:rsidRPr="00D80CFB">
              <w:rPr>
                <w:sz w:val="18"/>
                <w:szCs w:val="18"/>
              </w:rPr>
              <w:t>1908,05</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w:t>
            </w:r>
          </w:p>
        </w:tc>
        <w:tc>
          <w:tcPr>
            <w:tcW w:w="466"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Align w:val="center"/>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Предоставление мер социальной поддержки семьям с детьми</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492369,60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683643,98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791391,73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876745,23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922608,26</w:t>
            </w:r>
          </w:p>
        </w:tc>
        <w:tc>
          <w:tcPr>
            <w:tcW w:w="319" w:type="pct"/>
          </w:tcPr>
          <w:p w:rsidR="009E1676" w:rsidRPr="00D80CFB" w:rsidRDefault="009E1676" w:rsidP="00506FDF">
            <w:pPr>
              <w:jc w:val="center"/>
              <w:rPr>
                <w:sz w:val="18"/>
                <w:szCs w:val="18"/>
              </w:rPr>
            </w:pPr>
            <w:r w:rsidRPr="00D80CFB">
              <w:rPr>
                <w:sz w:val="18"/>
                <w:szCs w:val="18"/>
              </w:rPr>
              <w:t>943883,60</w:t>
            </w:r>
          </w:p>
        </w:tc>
        <w:tc>
          <w:tcPr>
            <w:tcW w:w="319" w:type="pct"/>
          </w:tcPr>
          <w:p w:rsidR="009E1676" w:rsidRPr="00D80CFB" w:rsidRDefault="009E1676" w:rsidP="00506FDF">
            <w:pPr>
              <w:jc w:val="center"/>
              <w:rPr>
                <w:sz w:val="18"/>
                <w:szCs w:val="18"/>
              </w:rPr>
            </w:pPr>
            <w:r w:rsidRPr="00D80CFB">
              <w:rPr>
                <w:sz w:val="18"/>
                <w:szCs w:val="18"/>
              </w:rPr>
              <w:t>643530,90</w:t>
            </w:r>
          </w:p>
        </w:tc>
        <w:tc>
          <w:tcPr>
            <w:tcW w:w="336" w:type="pct"/>
          </w:tcPr>
          <w:p w:rsidR="009E1676" w:rsidRPr="00D80CFB" w:rsidRDefault="009E1676" w:rsidP="00506FDF">
            <w:pPr>
              <w:jc w:val="center"/>
              <w:rPr>
                <w:sz w:val="18"/>
                <w:szCs w:val="18"/>
              </w:rPr>
            </w:pPr>
            <w:r w:rsidRPr="00D80CFB">
              <w:rPr>
                <w:sz w:val="18"/>
                <w:szCs w:val="18"/>
              </w:rPr>
              <w:t>853988,50</w:t>
            </w:r>
          </w:p>
        </w:tc>
        <w:tc>
          <w:tcPr>
            <w:tcW w:w="344" w:type="pct"/>
          </w:tcPr>
          <w:p w:rsidR="009E1676" w:rsidRPr="00D80CFB" w:rsidRDefault="009E1676" w:rsidP="00506FDF">
            <w:pPr>
              <w:jc w:val="center"/>
              <w:rPr>
                <w:sz w:val="18"/>
                <w:szCs w:val="18"/>
              </w:rPr>
            </w:pPr>
            <w:r w:rsidRPr="00D80CFB">
              <w:rPr>
                <w:sz w:val="18"/>
                <w:szCs w:val="18"/>
              </w:rPr>
              <w:t>867432,60</w:t>
            </w:r>
          </w:p>
        </w:tc>
        <w:tc>
          <w:tcPr>
            <w:tcW w:w="349" w:type="pct"/>
          </w:tcPr>
          <w:p w:rsidR="009E1676" w:rsidRPr="00D80CFB" w:rsidRDefault="009E1676" w:rsidP="00506FDF">
            <w:pPr>
              <w:jc w:val="center"/>
              <w:rPr>
                <w:sz w:val="18"/>
                <w:szCs w:val="18"/>
              </w:rPr>
            </w:pPr>
            <w:r w:rsidRPr="00D80CFB">
              <w:rPr>
                <w:sz w:val="18"/>
                <w:szCs w:val="18"/>
              </w:rPr>
              <w:t>7075594,40</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w:t>
            </w:r>
          </w:p>
        </w:tc>
        <w:tc>
          <w:tcPr>
            <w:tcW w:w="466"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Align w:val="center"/>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Проведение реорганизационных мероприятий и создание межрайонных управлений социальной защиты населения при сохранении качества и доступности государственных услуг</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200993,80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199399,50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195896,93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201322,53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224695,79</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210999,30</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216533,90</w:t>
            </w:r>
          </w:p>
        </w:tc>
        <w:tc>
          <w:tcPr>
            <w:tcW w:w="336"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217679,30</w:t>
            </w:r>
          </w:p>
        </w:tc>
        <w:tc>
          <w:tcPr>
            <w:tcW w:w="344"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218635,90</w:t>
            </w:r>
          </w:p>
        </w:tc>
        <w:tc>
          <w:tcPr>
            <w:tcW w:w="34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1886156,95</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w:t>
            </w:r>
          </w:p>
        </w:tc>
        <w:tc>
          <w:tcPr>
            <w:tcW w:w="466"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9E1676" w:rsidRPr="00D80CFB" w:rsidRDefault="009E1676" w:rsidP="00953D34">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Pr>
                <w:rFonts w:ascii="Times New Roman" w:hAnsi="Times New Roman" w:cs="Times New Roman"/>
                <w:sz w:val="18"/>
                <w:szCs w:val="18"/>
              </w:rPr>
              <w:t xml:space="preserve"> при рождении детей в Кировской области</w:t>
            </w:r>
          </w:p>
        </w:tc>
        <w:tc>
          <w:tcPr>
            <w:tcW w:w="589"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36035,50</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36035,50</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36035,50</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108106,50</w:t>
            </w:r>
          </w:p>
        </w:tc>
      </w:tr>
      <w:tr w:rsidR="009E1676" w:rsidRPr="00D80CFB" w:rsidTr="00970594">
        <w:tc>
          <w:tcPr>
            <w:tcW w:w="101" w:type="pct"/>
            <w:vMerge w:val="restar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2</w:t>
            </w:r>
          </w:p>
        </w:tc>
        <w:tc>
          <w:tcPr>
            <w:tcW w:w="466" w:type="pct"/>
            <w:vMerge w:val="restart"/>
          </w:tcPr>
          <w:p w:rsidR="009E1676" w:rsidRPr="00D80CFB" w:rsidRDefault="00A6272E" w:rsidP="00E565A2">
            <w:pPr>
              <w:pStyle w:val="ConsPlusNormal"/>
              <w:ind w:firstLine="0"/>
              <w:rPr>
                <w:rFonts w:ascii="Times New Roman" w:hAnsi="Times New Roman" w:cs="Times New Roman"/>
                <w:sz w:val="18"/>
                <w:szCs w:val="18"/>
              </w:rPr>
            </w:pPr>
            <w:hyperlink w:anchor="P3885" w:history="1">
              <w:r w:rsidR="009E1676" w:rsidRPr="00D80CFB">
                <w:rPr>
                  <w:rFonts w:ascii="Times New Roman" w:hAnsi="Times New Roman" w:cs="Times New Roman"/>
                  <w:sz w:val="18"/>
                  <w:szCs w:val="18"/>
                </w:rPr>
                <w:t>Подпрограмма</w:t>
              </w:r>
            </w:hyperlink>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Социальное обслуживание граждан</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1550620,60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1609194,76</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1559004,58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1490131,49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1519293,32</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1845212,10</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2002350,50</w:t>
            </w:r>
          </w:p>
        </w:tc>
        <w:tc>
          <w:tcPr>
            <w:tcW w:w="336"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1921057,10</w:t>
            </w:r>
          </w:p>
        </w:tc>
        <w:tc>
          <w:tcPr>
            <w:tcW w:w="344"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1926649,10</w:t>
            </w:r>
          </w:p>
        </w:tc>
        <w:tc>
          <w:tcPr>
            <w:tcW w:w="34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15423513,55</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1538067,10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1609083,86</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1559004,58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1490131,49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1519293,32</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1845212,10</w:t>
            </w:r>
          </w:p>
        </w:tc>
        <w:tc>
          <w:tcPr>
            <w:tcW w:w="31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2002350,50</w:t>
            </w:r>
          </w:p>
        </w:tc>
        <w:tc>
          <w:tcPr>
            <w:tcW w:w="336"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1921057,10</w:t>
            </w:r>
          </w:p>
        </w:tc>
        <w:tc>
          <w:tcPr>
            <w:tcW w:w="344"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1926649,10</w:t>
            </w:r>
          </w:p>
        </w:tc>
        <w:tc>
          <w:tcPr>
            <w:tcW w:w="349" w:type="pct"/>
          </w:tcPr>
          <w:p w:rsidR="009E1676" w:rsidRPr="00D80CFB" w:rsidRDefault="009E1676" w:rsidP="00506FD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15410849,15</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строительства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3</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12553,50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110,90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12664,40</w:t>
            </w:r>
          </w:p>
        </w:tc>
      </w:tr>
      <w:tr w:rsidR="009E1676" w:rsidRPr="00D80CFB" w:rsidTr="00970594">
        <w:tc>
          <w:tcPr>
            <w:tcW w:w="101" w:type="pct"/>
            <w:vMerge w:val="restar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w:t>
            </w:r>
          </w:p>
        </w:tc>
        <w:tc>
          <w:tcPr>
            <w:tcW w:w="466" w:type="pct"/>
            <w:vMerge w:val="restar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Деятельность поставщиков социальных услуг</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1533376,90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1608588,47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1556817,49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1489189,06</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1517939,59</w:t>
            </w:r>
          </w:p>
        </w:tc>
        <w:tc>
          <w:tcPr>
            <w:tcW w:w="31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1827892,79</w:t>
            </w:r>
          </w:p>
        </w:tc>
        <w:tc>
          <w:tcPr>
            <w:tcW w:w="31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1999877,40</w:t>
            </w:r>
          </w:p>
        </w:tc>
        <w:tc>
          <w:tcPr>
            <w:tcW w:w="336"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1920988,40</w:t>
            </w:r>
          </w:p>
        </w:tc>
        <w:tc>
          <w:tcPr>
            <w:tcW w:w="344"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1926580,40</w:t>
            </w:r>
          </w:p>
        </w:tc>
        <w:tc>
          <w:tcPr>
            <w:tcW w:w="34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15381250,50</w:t>
            </w:r>
          </w:p>
        </w:tc>
      </w:tr>
      <w:tr w:rsidR="009E1676" w:rsidRPr="00D80CFB" w:rsidTr="00970594">
        <w:trPr>
          <w:trHeight w:val="343"/>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1533376,90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1608477,57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1556817,49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1489189,06</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1517939,59</w:t>
            </w:r>
          </w:p>
        </w:tc>
        <w:tc>
          <w:tcPr>
            <w:tcW w:w="31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1827892,79</w:t>
            </w:r>
          </w:p>
        </w:tc>
        <w:tc>
          <w:tcPr>
            <w:tcW w:w="31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1999877,40</w:t>
            </w:r>
          </w:p>
        </w:tc>
        <w:tc>
          <w:tcPr>
            <w:tcW w:w="336"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1920988,40</w:t>
            </w:r>
          </w:p>
        </w:tc>
        <w:tc>
          <w:tcPr>
            <w:tcW w:w="344"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1926580,40</w:t>
            </w:r>
          </w:p>
        </w:tc>
        <w:tc>
          <w:tcPr>
            <w:tcW w:w="349" w:type="pct"/>
          </w:tcPr>
          <w:p w:rsidR="009E1676" w:rsidRPr="00D80CFB" w:rsidRDefault="009E1676" w:rsidP="00C04388">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15381139,60</w:t>
            </w:r>
          </w:p>
        </w:tc>
      </w:tr>
      <w:tr w:rsidR="009E1676" w:rsidRPr="00D80CFB" w:rsidTr="00970594">
        <w:tc>
          <w:tcPr>
            <w:tcW w:w="101" w:type="pct"/>
            <w:vMerge/>
          </w:tcPr>
          <w:p w:rsidR="009E1676" w:rsidRPr="00D80CFB" w:rsidRDefault="009E1676" w:rsidP="00E565A2">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E565A2">
            <w:pPr>
              <w:pStyle w:val="ConsPlusNormal"/>
              <w:ind w:firstLine="0"/>
              <w:rPr>
                <w:rFonts w:ascii="Times New Roman" w:hAnsi="Times New Roman" w:cs="Times New Roman"/>
                <w:sz w:val="18"/>
                <w:szCs w:val="18"/>
              </w:rPr>
            </w:pPr>
          </w:p>
        </w:tc>
        <w:tc>
          <w:tcPr>
            <w:tcW w:w="619" w:type="pct"/>
            <w:vMerge/>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строительства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3</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110,90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110,90</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w:t>
            </w:r>
          </w:p>
        </w:tc>
        <w:tc>
          <w:tcPr>
            <w:tcW w:w="466"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 инвалидов</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606,29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2187,09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942,43</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1353,73</w:t>
            </w:r>
          </w:p>
        </w:tc>
        <w:tc>
          <w:tcPr>
            <w:tcW w:w="319" w:type="pct"/>
          </w:tcPr>
          <w:p w:rsidR="009E1676" w:rsidRPr="00D80CFB" w:rsidRDefault="009E1676" w:rsidP="00C04388">
            <w:pPr>
              <w:jc w:val="center"/>
              <w:rPr>
                <w:sz w:val="18"/>
                <w:szCs w:val="18"/>
              </w:rPr>
            </w:pPr>
            <w:r w:rsidRPr="00D80CFB">
              <w:rPr>
                <w:sz w:val="18"/>
                <w:szCs w:val="18"/>
              </w:rPr>
              <w:t>17319,31</w:t>
            </w:r>
          </w:p>
        </w:tc>
        <w:tc>
          <w:tcPr>
            <w:tcW w:w="319" w:type="pct"/>
          </w:tcPr>
          <w:p w:rsidR="009E1676" w:rsidRPr="00D80CFB" w:rsidRDefault="009E1676" w:rsidP="004F1C99">
            <w:pPr>
              <w:jc w:val="center"/>
              <w:rPr>
                <w:sz w:val="18"/>
                <w:szCs w:val="18"/>
              </w:rPr>
            </w:pPr>
            <w:r>
              <w:rPr>
                <w:sz w:val="18"/>
                <w:szCs w:val="18"/>
              </w:rPr>
              <w:t>24</w:t>
            </w:r>
            <w:r w:rsidRPr="00D80CFB">
              <w:rPr>
                <w:sz w:val="18"/>
                <w:szCs w:val="18"/>
              </w:rPr>
              <w:t>04,40</w:t>
            </w:r>
          </w:p>
        </w:tc>
        <w:tc>
          <w:tcPr>
            <w:tcW w:w="336" w:type="pct"/>
          </w:tcPr>
          <w:p w:rsidR="009E1676" w:rsidRPr="00D80CFB" w:rsidRDefault="009E1676" w:rsidP="00C04388">
            <w:pPr>
              <w:jc w:val="center"/>
              <w:rPr>
                <w:sz w:val="18"/>
                <w:szCs w:val="18"/>
              </w:rPr>
            </w:pPr>
            <w:r w:rsidRPr="00D80CFB">
              <w:rPr>
                <w:sz w:val="18"/>
                <w:szCs w:val="18"/>
              </w:rPr>
              <w:t>0,00</w:t>
            </w:r>
          </w:p>
        </w:tc>
        <w:tc>
          <w:tcPr>
            <w:tcW w:w="344" w:type="pct"/>
          </w:tcPr>
          <w:p w:rsidR="009E1676" w:rsidRPr="00D80CFB" w:rsidRDefault="009E1676" w:rsidP="00C04388">
            <w:pPr>
              <w:jc w:val="center"/>
              <w:rPr>
                <w:sz w:val="18"/>
                <w:szCs w:val="18"/>
              </w:rPr>
            </w:pPr>
            <w:r w:rsidRPr="00D80CFB">
              <w:rPr>
                <w:sz w:val="18"/>
                <w:szCs w:val="18"/>
              </w:rPr>
              <w:t>0,00</w:t>
            </w:r>
          </w:p>
        </w:tc>
        <w:tc>
          <w:tcPr>
            <w:tcW w:w="349" w:type="pct"/>
          </w:tcPr>
          <w:p w:rsidR="009E1676" w:rsidRPr="00D80CFB" w:rsidRDefault="009E1676" w:rsidP="004F1C99">
            <w:pPr>
              <w:jc w:val="center"/>
              <w:rPr>
                <w:sz w:val="18"/>
                <w:szCs w:val="18"/>
              </w:rPr>
            </w:pPr>
            <w:r w:rsidRPr="00D80CFB">
              <w:rPr>
                <w:sz w:val="18"/>
                <w:szCs w:val="18"/>
              </w:rPr>
              <w:t>2</w:t>
            </w:r>
            <w:r>
              <w:rPr>
                <w:sz w:val="18"/>
                <w:szCs w:val="18"/>
              </w:rPr>
              <w:t>4813,</w:t>
            </w:r>
            <w:r w:rsidRPr="00D80CFB">
              <w:rPr>
                <w:sz w:val="18"/>
                <w:szCs w:val="18"/>
              </w:rPr>
              <w:t>25</w:t>
            </w:r>
          </w:p>
        </w:tc>
      </w:tr>
      <w:tr w:rsidR="009E1676" w:rsidRPr="00D80CFB" w:rsidTr="00970594">
        <w:tc>
          <w:tcPr>
            <w:tcW w:w="101" w:type="pct"/>
          </w:tcPr>
          <w:p w:rsidR="009E1676" w:rsidRPr="00D80CFB" w:rsidRDefault="009E1676" w:rsidP="004F1C9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w:t>
            </w:r>
            <w:r>
              <w:rPr>
                <w:rFonts w:ascii="Times New Roman" w:hAnsi="Times New Roman" w:cs="Times New Roman"/>
                <w:sz w:val="18"/>
                <w:szCs w:val="18"/>
              </w:rPr>
              <w:t>3</w:t>
            </w:r>
          </w:p>
        </w:tc>
        <w:tc>
          <w:tcPr>
            <w:tcW w:w="466" w:type="pct"/>
          </w:tcPr>
          <w:p w:rsidR="009E1676" w:rsidRPr="00D80CFB" w:rsidRDefault="009E1676" w:rsidP="00C04388">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9E1676" w:rsidRPr="00D80CFB" w:rsidRDefault="009E1676" w:rsidP="00953D34">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Pr>
                <w:rFonts w:ascii="Times New Roman" w:hAnsi="Times New Roman" w:cs="Times New Roman"/>
                <w:sz w:val="18"/>
                <w:szCs w:val="18"/>
              </w:rPr>
              <w:t xml:space="preserve"> при рождении детей в </w:t>
            </w:r>
            <w:r>
              <w:rPr>
                <w:rFonts w:ascii="Times New Roman" w:hAnsi="Times New Roman" w:cs="Times New Roman"/>
                <w:sz w:val="18"/>
                <w:szCs w:val="18"/>
              </w:rPr>
              <w:lastRenderedPageBreak/>
              <w:t>Кировской области</w:t>
            </w:r>
          </w:p>
        </w:tc>
        <w:tc>
          <w:tcPr>
            <w:tcW w:w="589" w:type="pct"/>
          </w:tcPr>
          <w:p w:rsidR="009E1676" w:rsidRPr="00D80CFB" w:rsidRDefault="009E1676" w:rsidP="00C04388">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министерство социального развития</w:t>
            </w:r>
          </w:p>
          <w:p w:rsidR="009E1676" w:rsidRPr="00D80CFB" w:rsidRDefault="009E1676" w:rsidP="00C04388">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C04388">
            <w:pPr>
              <w:jc w:val="center"/>
              <w:rPr>
                <w:sz w:val="18"/>
                <w:szCs w:val="18"/>
              </w:rPr>
            </w:pPr>
            <w:r w:rsidRPr="00D80CFB">
              <w:rPr>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206,10</w:t>
            </w:r>
          </w:p>
        </w:tc>
      </w:tr>
      <w:tr w:rsidR="009E1676" w:rsidRPr="00D80CFB" w:rsidTr="00970594">
        <w:tc>
          <w:tcPr>
            <w:tcW w:w="101" w:type="pct"/>
            <w:vMerge w:val="restart"/>
          </w:tcPr>
          <w:p w:rsidR="009E1676" w:rsidRPr="00D80CFB" w:rsidRDefault="009E1676" w:rsidP="004F1C9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2.</w:t>
            </w:r>
            <w:r>
              <w:rPr>
                <w:rFonts w:ascii="Times New Roman" w:hAnsi="Times New Roman" w:cs="Times New Roman"/>
                <w:sz w:val="18"/>
                <w:szCs w:val="18"/>
              </w:rPr>
              <w:t>4</w:t>
            </w:r>
          </w:p>
        </w:tc>
        <w:tc>
          <w:tcPr>
            <w:tcW w:w="466" w:type="pct"/>
            <w:vMerge w:val="restar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Областная целевая </w:t>
            </w:r>
            <w:hyperlink r:id="rId11" w:history="1">
              <w:r w:rsidRPr="00D80CFB">
                <w:rPr>
                  <w:rFonts w:ascii="Times New Roman" w:hAnsi="Times New Roman" w:cs="Times New Roman"/>
                  <w:sz w:val="18"/>
                  <w:szCs w:val="18"/>
                </w:rPr>
                <w:t>программа</w:t>
              </w:r>
            </w:hyperlink>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Развитие систем стационарного социального и медицинского обслуживания граждан пожилого возраста и инвалидов в Кировской области</w:t>
            </w:r>
            <w:r>
              <w:rPr>
                <w:rFonts w:ascii="Times New Roman" w:hAnsi="Times New Roman" w:cs="Times New Roman"/>
                <w:sz w:val="18"/>
                <w:szCs w:val="18"/>
              </w:rPr>
              <w:t>»</w:t>
            </w:r>
            <w:r w:rsidRPr="00D80CFB">
              <w:rPr>
                <w:rFonts w:ascii="Times New Roman" w:hAnsi="Times New Roman" w:cs="Times New Roman"/>
                <w:sz w:val="18"/>
                <w:szCs w:val="18"/>
              </w:rPr>
              <w:t xml:space="preserve"> на 2011 – 2015 годы</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17243,70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17243,70</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строительства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3</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12553,50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12553,50</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Default="009E1676" w:rsidP="0073401B">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73401B">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4690,20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4690,20</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w:t>
            </w:r>
          </w:p>
        </w:tc>
        <w:tc>
          <w:tcPr>
            <w:tcW w:w="466" w:type="pct"/>
          </w:tcPr>
          <w:p w:rsidR="009E1676" w:rsidRPr="00D80CFB" w:rsidRDefault="00A6272E" w:rsidP="00E565A2">
            <w:pPr>
              <w:pStyle w:val="ConsPlusNormal"/>
              <w:ind w:firstLine="0"/>
              <w:rPr>
                <w:rFonts w:ascii="Times New Roman" w:hAnsi="Times New Roman" w:cs="Times New Roman"/>
                <w:sz w:val="18"/>
                <w:szCs w:val="18"/>
              </w:rPr>
            </w:pPr>
            <w:hyperlink w:anchor="P4154" w:history="1">
              <w:r w:rsidR="009E1676" w:rsidRPr="00D80CFB">
                <w:rPr>
                  <w:rFonts w:ascii="Times New Roman" w:hAnsi="Times New Roman" w:cs="Times New Roman"/>
                  <w:sz w:val="18"/>
                  <w:szCs w:val="18"/>
                </w:rPr>
                <w:t>Подпрограмма</w:t>
              </w:r>
            </w:hyperlink>
          </w:p>
        </w:tc>
        <w:tc>
          <w:tcPr>
            <w:tcW w:w="619" w:type="pc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Повышение качества жизни граждан пожилого возраста</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1749546,42</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1784280,29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2003982,49</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1941832,78</w:t>
            </w:r>
          </w:p>
        </w:tc>
        <w:tc>
          <w:tcPr>
            <w:tcW w:w="319" w:type="pct"/>
          </w:tcPr>
          <w:p w:rsidR="009E1676" w:rsidRPr="00D80CFB" w:rsidRDefault="009E1676" w:rsidP="0073401B">
            <w:pPr>
              <w:jc w:val="center"/>
              <w:rPr>
                <w:sz w:val="18"/>
                <w:szCs w:val="18"/>
              </w:rPr>
            </w:pPr>
            <w:r w:rsidRPr="00D80CFB">
              <w:rPr>
                <w:sz w:val="18"/>
                <w:szCs w:val="18"/>
              </w:rPr>
              <w:t>1995773,00</w:t>
            </w:r>
          </w:p>
        </w:tc>
        <w:tc>
          <w:tcPr>
            <w:tcW w:w="319" w:type="pct"/>
          </w:tcPr>
          <w:p w:rsidR="009E1676" w:rsidRPr="00D80CFB" w:rsidRDefault="009E1676" w:rsidP="0073401B">
            <w:pPr>
              <w:jc w:val="center"/>
              <w:rPr>
                <w:sz w:val="18"/>
                <w:szCs w:val="18"/>
              </w:rPr>
            </w:pPr>
            <w:r w:rsidRPr="00D80CFB">
              <w:rPr>
                <w:sz w:val="18"/>
                <w:szCs w:val="18"/>
              </w:rPr>
              <w:t>2021591,50</w:t>
            </w:r>
          </w:p>
        </w:tc>
        <w:tc>
          <w:tcPr>
            <w:tcW w:w="336" w:type="pct"/>
          </w:tcPr>
          <w:p w:rsidR="009E1676" w:rsidRPr="00D80CFB" w:rsidRDefault="009E1676" w:rsidP="0073401B">
            <w:pPr>
              <w:jc w:val="center"/>
              <w:rPr>
                <w:sz w:val="18"/>
                <w:szCs w:val="18"/>
              </w:rPr>
            </w:pPr>
            <w:r w:rsidRPr="00D80CFB">
              <w:rPr>
                <w:sz w:val="18"/>
                <w:szCs w:val="18"/>
              </w:rPr>
              <w:t>2060882,90</w:t>
            </w:r>
          </w:p>
        </w:tc>
        <w:tc>
          <w:tcPr>
            <w:tcW w:w="344" w:type="pct"/>
          </w:tcPr>
          <w:p w:rsidR="009E1676" w:rsidRPr="00D80CFB" w:rsidRDefault="009E1676" w:rsidP="0073401B">
            <w:pPr>
              <w:jc w:val="center"/>
              <w:rPr>
                <w:sz w:val="18"/>
                <w:szCs w:val="18"/>
              </w:rPr>
            </w:pPr>
            <w:r w:rsidRPr="00D80CFB">
              <w:rPr>
                <w:sz w:val="18"/>
                <w:szCs w:val="18"/>
              </w:rPr>
              <w:t>2092817,70</w:t>
            </w:r>
          </w:p>
        </w:tc>
        <w:tc>
          <w:tcPr>
            <w:tcW w:w="349" w:type="pct"/>
          </w:tcPr>
          <w:p w:rsidR="009E1676" w:rsidRPr="00D80CFB" w:rsidRDefault="009E1676" w:rsidP="0073401B">
            <w:pPr>
              <w:jc w:val="center"/>
              <w:rPr>
                <w:sz w:val="18"/>
                <w:szCs w:val="18"/>
              </w:rPr>
            </w:pPr>
            <w:r w:rsidRPr="00D80CFB">
              <w:rPr>
                <w:sz w:val="18"/>
                <w:szCs w:val="18"/>
              </w:rPr>
              <w:t>15650707,08</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w:t>
            </w:r>
          </w:p>
        </w:tc>
        <w:tc>
          <w:tcPr>
            <w:tcW w:w="466"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1745188,22</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1780390,28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1998517,11</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1936110,51</w:t>
            </w:r>
          </w:p>
        </w:tc>
        <w:tc>
          <w:tcPr>
            <w:tcW w:w="319" w:type="pct"/>
          </w:tcPr>
          <w:p w:rsidR="009E1676" w:rsidRPr="00D80CFB" w:rsidRDefault="009E1676" w:rsidP="0073401B">
            <w:pPr>
              <w:jc w:val="center"/>
              <w:rPr>
                <w:sz w:val="18"/>
                <w:szCs w:val="18"/>
              </w:rPr>
            </w:pPr>
            <w:r w:rsidRPr="00D80CFB">
              <w:rPr>
                <w:sz w:val="18"/>
                <w:szCs w:val="18"/>
              </w:rPr>
              <w:t>1989674,70</w:t>
            </w:r>
          </w:p>
        </w:tc>
        <w:tc>
          <w:tcPr>
            <w:tcW w:w="319" w:type="pct"/>
          </w:tcPr>
          <w:p w:rsidR="009E1676" w:rsidRPr="00D80CFB" w:rsidRDefault="009E1676" w:rsidP="0073401B">
            <w:pPr>
              <w:jc w:val="center"/>
              <w:rPr>
                <w:sz w:val="18"/>
                <w:szCs w:val="18"/>
              </w:rPr>
            </w:pPr>
            <w:r w:rsidRPr="00D80CFB">
              <w:rPr>
                <w:sz w:val="18"/>
                <w:szCs w:val="18"/>
              </w:rPr>
              <w:t>2014713,90</w:t>
            </w:r>
          </w:p>
        </w:tc>
        <w:tc>
          <w:tcPr>
            <w:tcW w:w="336" w:type="pct"/>
          </w:tcPr>
          <w:p w:rsidR="009E1676" w:rsidRPr="00D80CFB" w:rsidRDefault="009E1676" w:rsidP="0073401B">
            <w:pPr>
              <w:jc w:val="center"/>
              <w:rPr>
                <w:sz w:val="18"/>
                <w:szCs w:val="18"/>
              </w:rPr>
            </w:pPr>
            <w:r w:rsidRPr="00D80CFB">
              <w:rPr>
                <w:sz w:val="18"/>
                <w:szCs w:val="18"/>
              </w:rPr>
              <w:t>2053671,50</w:t>
            </w:r>
          </w:p>
        </w:tc>
        <w:tc>
          <w:tcPr>
            <w:tcW w:w="344" w:type="pct"/>
          </w:tcPr>
          <w:p w:rsidR="009E1676" w:rsidRPr="00D80CFB" w:rsidRDefault="009E1676" w:rsidP="0073401B">
            <w:pPr>
              <w:jc w:val="center"/>
              <w:rPr>
                <w:sz w:val="18"/>
                <w:szCs w:val="18"/>
              </w:rPr>
            </w:pPr>
            <w:r w:rsidRPr="00D80CFB">
              <w:rPr>
                <w:sz w:val="18"/>
                <w:szCs w:val="18"/>
              </w:rPr>
              <w:t>2085226,80</w:t>
            </w:r>
          </w:p>
        </w:tc>
        <w:tc>
          <w:tcPr>
            <w:tcW w:w="349" w:type="pct"/>
          </w:tcPr>
          <w:p w:rsidR="009E1676" w:rsidRPr="00D80CFB" w:rsidRDefault="009E1676" w:rsidP="0073401B">
            <w:pPr>
              <w:jc w:val="center"/>
              <w:rPr>
                <w:sz w:val="18"/>
                <w:szCs w:val="18"/>
              </w:rPr>
            </w:pPr>
            <w:r w:rsidRPr="00D80CFB">
              <w:rPr>
                <w:sz w:val="18"/>
                <w:szCs w:val="18"/>
              </w:rPr>
              <w:t>15603493,02</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w:t>
            </w:r>
          </w:p>
        </w:tc>
        <w:tc>
          <w:tcPr>
            <w:tcW w:w="466"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Повышение уровня социальной защищенности граждан пожилого возраста</w:t>
            </w:r>
            <w:r>
              <w:rPr>
                <w:rFonts w:ascii="Times New Roman" w:hAnsi="Times New Roman" w:cs="Times New Roman"/>
                <w:sz w:val="18"/>
                <w:szCs w:val="18"/>
              </w:rPr>
              <w:t>»</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4358,20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3890,01</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5465,38</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5722,27</w:t>
            </w:r>
          </w:p>
        </w:tc>
        <w:tc>
          <w:tcPr>
            <w:tcW w:w="319" w:type="pct"/>
          </w:tcPr>
          <w:p w:rsidR="009E1676" w:rsidRPr="00D80CFB" w:rsidRDefault="009E1676" w:rsidP="006D1AC2">
            <w:pPr>
              <w:jc w:val="center"/>
              <w:rPr>
                <w:sz w:val="18"/>
                <w:szCs w:val="18"/>
              </w:rPr>
            </w:pPr>
            <w:r w:rsidRPr="00D80CFB">
              <w:rPr>
                <w:sz w:val="18"/>
                <w:szCs w:val="18"/>
              </w:rPr>
              <w:t>6098,30</w:t>
            </w:r>
          </w:p>
        </w:tc>
        <w:tc>
          <w:tcPr>
            <w:tcW w:w="319" w:type="pct"/>
          </w:tcPr>
          <w:p w:rsidR="009E1676" w:rsidRPr="00D80CFB" w:rsidRDefault="009E1676" w:rsidP="006D1AC2">
            <w:pPr>
              <w:jc w:val="center"/>
              <w:rPr>
                <w:sz w:val="18"/>
                <w:szCs w:val="18"/>
              </w:rPr>
            </w:pPr>
            <w:r w:rsidRPr="00D80CFB">
              <w:rPr>
                <w:sz w:val="18"/>
                <w:szCs w:val="18"/>
              </w:rPr>
              <w:t>45,80</w:t>
            </w:r>
          </w:p>
        </w:tc>
        <w:tc>
          <w:tcPr>
            <w:tcW w:w="336" w:type="pct"/>
          </w:tcPr>
          <w:p w:rsidR="009E1676" w:rsidRPr="00D80CFB" w:rsidRDefault="009E1676" w:rsidP="006D1AC2">
            <w:pPr>
              <w:jc w:val="center"/>
              <w:rPr>
                <w:sz w:val="18"/>
                <w:szCs w:val="18"/>
              </w:rPr>
            </w:pPr>
            <w:r w:rsidRPr="00D80CFB">
              <w:rPr>
                <w:sz w:val="18"/>
                <w:szCs w:val="18"/>
              </w:rPr>
              <w:t>0,00</w:t>
            </w:r>
          </w:p>
        </w:tc>
        <w:tc>
          <w:tcPr>
            <w:tcW w:w="344" w:type="pct"/>
          </w:tcPr>
          <w:p w:rsidR="009E1676" w:rsidRPr="00D80CFB" w:rsidRDefault="009E1676" w:rsidP="006D1AC2">
            <w:pPr>
              <w:jc w:val="center"/>
              <w:rPr>
                <w:sz w:val="18"/>
                <w:szCs w:val="18"/>
              </w:rPr>
            </w:pPr>
            <w:r w:rsidRPr="00D80CFB">
              <w:rPr>
                <w:sz w:val="18"/>
                <w:szCs w:val="18"/>
              </w:rPr>
              <w:t>0,00</w:t>
            </w:r>
          </w:p>
        </w:tc>
        <w:tc>
          <w:tcPr>
            <w:tcW w:w="349" w:type="pct"/>
          </w:tcPr>
          <w:p w:rsidR="009E1676" w:rsidRPr="00D80CFB" w:rsidRDefault="009E1676" w:rsidP="0073401B">
            <w:pPr>
              <w:jc w:val="center"/>
              <w:rPr>
                <w:sz w:val="18"/>
                <w:szCs w:val="18"/>
              </w:rPr>
            </w:pPr>
            <w:r w:rsidRPr="00D80CFB">
              <w:rPr>
                <w:sz w:val="18"/>
                <w:szCs w:val="18"/>
              </w:rPr>
              <w:t>25579,96</w:t>
            </w:r>
          </w:p>
        </w:tc>
      </w:tr>
      <w:tr w:rsidR="009E1676" w:rsidRPr="00D80CFB" w:rsidTr="00970594">
        <w:tc>
          <w:tcPr>
            <w:tcW w:w="1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w:t>
            </w:r>
          </w:p>
        </w:tc>
        <w:tc>
          <w:tcPr>
            <w:tcW w:w="466"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9E1676" w:rsidRPr="00D80CFB" w:rsidRDefault="009E1676" w:rsidP="00606C83">
            <w:pPr>
              <w:pStyle w:val="ConsPlusNormal"/>
              <w:ind w:firstLine="0"/>
              <w:rPr>
                <w:rFonts w:ascii="Times New Roman" w:hAnsi="Times New Roman" w:cs="Times New Roman"/>
                <w:sz w:val="18"/>
                <w:szCs w:val="18"/>
              </w:rPr>
            </w:pPr>
            <w:r w:rsidRPr="00F93534">
              <w:rPr>
                <w:rFonts w:ascii="Times New Roman" w:hAnsi="Times New Roman" w:cs="Times New Roman"/>
                <w:sz w:val="18"/>
                <w:szCs w:val="18"/>
              </w:rPr>
              <w:t xml:space="preserve">Системная поддержка </w:t>
            </w:r>
            <w:r w:rsidRPr="00F93534">
              <w:rPr>
                <w:rFonts w:ascii="Times New Roman" w:hAnsi="Times New Roman" w:cs="Times New Roman"/>
                <w:sz w:val="18"/>
                <w:szCs w:val="18"/>
              </w:rPr>
              <w:lastRenderedPageBreak/>
              <w:t>и повышение качества жизни граждан старшего поколения в Кировской области</w:t>
            </w:r>
          </w:p>
        </w:tc>
        <w:tc>
          <w:tcPr>
            <w:tcW w:w="589"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 xml:space="preserve">министерство </w:t>
            </w:r>
            <w:r w:rsidRPr="00D80CFB">
              <w:rPr>
                <w:rFonts w:ascii="Times New Roman" w:hAnsi="Times New Roman" w:cs="Times New Roman"/>
                <w:sz w:val="18"/>
                <w:szCs w:val="18"/>
              </w:rPr>
              <w:lastRenderedPageBreak/>
              <w:t>социального развития</w:t>
            </w:r>
          </w:p>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6D1AC2">
            <w:pPr>
              <w:jc w:val="center"/>
              <w:rPr>
                <w:sz w:val="18"/>
                <w:szCs w:val="18"/>
              </w:rPr>
            </w:pPr>
            <w:r w:rsidRPr="00D80CFB">
              <w:rPr>
                <w:sz w:val="18"/>
                <w:szCs w:val="18"/>
              </w:rPr>
              <w:t>6831,80</w:t>
            </w:r>
          </w:p>
        </w:tc>
        <w:tc>
          <w:tcPr>
            <w:tcW w:w="336" w:type="pct"/>
          </w:tcPr>
          <w:p w:rsidR="009E1676" w:rsidRPr="00D80CFB" w:rsidRDefault="009E1676" w:rsidP="0073401B">
            <w:pPr>
              <w:jc w:val="center"/>
              <w:rPr>
                <w:sz w:val="18"/>
                <w:szCs w:val="18"/>
              </w:rPr>
            </w:pPr>
            <w:r w:rsidRPr="00D80CFB">
              <w:rPr>
                <w:sz w:val="18"/>
                <w:szCs w:val="18"/>
              </w:rPr>
              <w:t>7211,40</w:t>
            </w:r>
          </w:p>
        </w:tc>
        <w:tc>
          <w:tcPr>
            <w:tcW w:w="344" w:type="pct"/>
          </w:tcPr>
          <w:p w:rsidR="009E1676" w:rsidRPr="00D80CFB" w:rsidRDefault="009E1676" w:rsidP="0073401B">
            <w:pPr>
              <w:jc w:val="center"/>
              <w:rPr>
                <w:sz w:val="18"/>
                <w:szCs w:val="18"/>
              </w:rPr>
            </w:pPr>
            <w:r w:rsidRPr="00D80CFB">
              <w:rPr>
                <w:sz w:val="18"/>
                <w:szCs w:val="18"/>
              </w:rPr>
              <w:t>7590,90</w:t>
            </w:r>
          </w:p>
        </w:tc>
        <w:tc>
          <w:tcPr>
            <w:tcW w:w="349" w:type="pct"/>
          </w:tcPr>
          <w:p w:rsidR="009E1676" w:rsidRPr="00D80CFB" w:rsidRDefault="009E1676" w:rsidP="0073401B">
            <w:pPr>
              <w:jc w:val="center"/>
              <w:rPr>
                <w:sz w:val="18"/>
                <w:szCs w:val="18"/>
              </w:rPr>
            </w:pPr>
            <w:r w:rsidRPr="00D80CFB">
              <w:rPr>
                <w:sz w:val="18"/>
                <w:szCs w:val="18"/>
              </w:rPr>
              <w:t>21634,10</w:t>
            </w:r>
          </w:p>
        </w:tc>
      </w:tr>
      <w:tr w:rsidR="009E1676" w:rsidRPr="00D80CFB" w:rsidTr="00970594">
        <w:tc>
          <w:tcPr>
            <w:tcW w:w="101" w:type="pct"/>
            <w:vMerge w:val="restar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4</w:t>
            </w:r>
          </w:p>
        </w:tc>
        <w:tc>
          <w:tcPr>
            <w:tcW w:w="466" w:type="pct"/>
            <w:vMerge w:val="restar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Областная целевая </w:t>
            </w:r>
            <w:hyperlink r:id="rId12" w:history="1">
              <w:r w:rsidRPr="00D80CFB">
                <w:rPr>
                  <w:rFonts w:ascii="Times New Roman" w:hAnsi="Times New Roman" w:cs="Times New Roman"/>
                  <w:sz w:val="18"/>
                  <w:szCs w:val="18"/>
                </w:rPr>
                <w:t>программа</w:t>
              </w:r>
            </w:hyperlink>
          </w:p>
        </w:tc>
        <w:tc>
          <w:tcPr>
            <w:tcW w:w="619" w:type="pct"/>
            <w:vMerge w:val="restart"/>
          </w:tcPr>
          <w:p w:rsidR="009E1676" w:rsidRPr="00D80CFB" w:rsidRDefault="009E1676"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Доступная среда</w:t>
            </w:r>
            <w:r>
              <w:rPr>
                <w:rFonts w:ascii="Times New Roman" w:hAnsi="Times New Roman" w:cs="Times New Roman"/>
                <w:sz w:val="18"/>
                <w:szCs w:val="18"/>
              </w:rPr>
              <w:t>»</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на 2012 – 2015 годы</w:t>
            </w: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9177,20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9177,20</w:t>
            </w:r>
          </w:p>
        </w:tc>
      </w:tr>
      <w:tr w:rsidR="009E1676" w:rsidRPr="00D80CFB" w:rsidTr="008A74E3">
        <w:trPr>
          <w:trHeight w:val="828"/>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4256,30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4256,30</w:t>
            </w: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здравоохранения Кировской области</w:t>
            </w:r>
            <w:proofErr w:type="gramStart"/>
            <w:r w:rsidRPr="00D80CFB">
              <w:rPr>
                <w:rFonts w:ascii="Times New Roman" w:hAnsi="Times New Roman" w:cs="Times New Roman"/>
                <w:sz w:val="18"/>
                <w:szCs w:val="18"/>
                <w:vertAlign w:val="superscript"/>
              </w:rPr>
              <w:t>4</w:t>
            </w:r>
            <w:proofErr w:type="gramEnd"/>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327,10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327,10</w:t>
            </w: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управление по делам молодежи</w:t>
            </w:r>
          </w:p>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70,0</w:t>
            </w: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3095,90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3095,90</w:t>
            </w: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спорта и молодежной политики</w:t>
            </w:r>
          </w:p>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6</w:t>
            </w:r>
            <w:proofErr w:type="gramEnd"/>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987,90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987,90</w:t>
            </w:r>
          </w:p>
        </w:tc>
      </w:tr>
      <w:tr w:rsidR="009E1676" w:rsidRPr="00D80CFB" w:rsidTr="00970594">
        <w:tc>
          <w:tcPr>
            <w:tcW w:w="101" w:type="pct"/>
            <w:vMerge/>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606C83">
            <w:pPr>
              <w:pStyle w:val="ConsPlusNormal"/>
              <w:ind w:firstLine="0"/>
              <w:rPr>
                <w:rFonts w:ascii="Times New Roman" w:hAnsi="Times New Roman" w:cs="Times New Roman"/>
                <w:sz w:val="18"/>
                <w:szCs w:val="18"/>
              </w:rPr>
            </w:pPr>
          </w:p>
        </w:tc>
        <w:tc>
          <w:tcPr>
            <w:tcW w:w="619" w:type="pct"/>
            <w:vMerge/>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культуры</w:t>
            </w:r>
          </w:p>
          <w:p w:rsidR="009E1676" w:rsidRPr="00743067" w:rsidRDefault="009E1676" w:rsidP="008A74E3">
            <w:pPr>
              <w:pStyle w:val="ConsPlusNormal"/>
              <w:ind w:firstLine="0"/>
              <w:rPr>
                <w:rFonts w:ascii="Times New Roman" w:hAnsi="Times New Roman" w:cs="Times New Roman"/>
                <w:sz w:val="18"/>
                <w:szCs w:val="18"/>
                <w:vertAlign w:val="superscript"/>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440,00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440,00</w:t>
            </w:r>
          </w:p>
        </w:tc>
      </w:tr>
      <w:tr w:rsidR="009E1676" w:rsidRPr="00D80CFB" w:rsidTr="00970594">
        <w:tc>
          <w:tcPr>
            <w:tcW w:w="101" w:type="pct"/>
            <w:vMerge w:val="restar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w:t>
            </w:r>
          </w:p>
        </w:tc>
        <w:tc>
          <w:tcPr>
            <w:tcW w:w="466" w:type="pct"/>
            <w:vMerge w:val="restart"/>
          </w:tcPr>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Подпрограмма</w:t>
            </w:r>
          </w:p>
        </w:tc>
        <w:tc>
          <w:tcPr>
            <w:tcW w:w="619" w:type="pct"/>
            <w:vMerge w:val="restart"/>
          </w:tcPr>
          <w:p w:rsidR="009E1676" w:rsidRPr="00D80CFB" w:rsidRDefault="009E1676" w:rsidP="00743067">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Доступная среда</w:t>
            </w:r>
            <w:r>
              <w:rPr>
                <w:rFonts w:ascii="Times New Roman" w:hAnsi="Times New Roman" w:cs="Times New Roman"/>
                <w:sz w:val="18"/>
                <w:szCs w:val="18"/>
              </w:rPr>
              <w:t>»</w:t>
            </w:r>
          </w:p>
        </w:tc>
        <w:tc>
          <w:tcPr>
            <w:tcW w:w="589" w:type="pct"/>
          </w:tcPr>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62038,30</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10125,24</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14989,57</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1571,20</w:t>
            </w:r>
          </w:p>
        </w:tc>
        <w:tc>
          <w:tcPr>
            <w:tcW w:w="319"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1393,90</w:t>
            </w:r>
          </w:p>
        </w:tc>
        <w:tc>
          <w:tcPr>
            <w:tcW w:w="319"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809,60</w:t>
            </w:r>
          </w:p>
        </w:tc>
        <w:tc>
          <w:tcPr>
            <w:tcW w:w="336"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4"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9"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92081,41</w:t>
            </w:r>
          </w:p>
        </w:tc>
      </w:tr>
      <w:tr w:rsidR="009E1676" w:rsidRPr="00D80CFB" w:rsidTr="00970594">
        <w:tc>
          <w:tcPr>
            <w:tcW w:w="101" w:type="pct"/>
            <w:vMerge/>
          </w:tcPr>
          <w:p w:rsidR="009E1676" w:rsidRPr="00D80CFB" w:rsidRDefault="009E1676" w:rsidP="00743067">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743067">
            <w:pPr>
              <w:pStyle w:val="ConsPlusNormal"/>
              <w:ind w:firstLine="0"/>
              <w:rPr>
                <w:rFonts w:ascii="Times New Roman" w:hAnsi="Times New Roman" w:cs="Times New Roman"/>
                <w:sz w:val="18"/>
                <w:szCs w:val="18"/>
              </w:rPr>
            </w:pPr>
          </w:p>
        </w:tc>
        <w:tc>
          <w:tcPr>
            <w:tcW w:w="619" w:type="pct"/>
            <w:vMerge/>
          </w:tcPr>
          <w:p w:rsidR="009E1676" w:rsidRPr="00D80CFB" w:rsidRDefault="009E1676" w:rsidP="00743067">
            <w:pPr>
              <w:pStyle w:val="ConsPlusNormal"/>
              <w:ind w:firstLine="0"/>
              <w:rPr>
                <w:rFonts w:ascii="Times New Roman" w:hAnsi="Times New Roman" w:cs="Times New Roman"/>
                <w:sz w:val="18"/>
                <w:szCs w:val="18"/>
              </w:rPr>
            </w:pPr>
          </w:p>
        </w:tc>
        <w:tc>
          <w:tcPr>
            <w:tcW w:w="589" w:type="pct"/>
          </w:tcPr>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tc>
        <w:tc>
          <w:tcPr>
            <w:tcW w:w="354"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20920,50</w:t>
            </w:r>
          </w:p>
        </w:tc>
        <w:tc>
          <w:tcPr>
            <w:tcW w:w="301"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436,62</w:t>
            </w:r>
          </w:p>
        </w:tc>
        <w:tc>
          <w:tcPr>
            <w:tcW w:w="301"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1484,00</w:t>
            </w:r>
          </w:p>
        </w:tc>
        <w:tc>
          <w:tcPr>
            <w:tcW w:w="301"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247,08</w:t>
            </w:r>
          </w:p>
        </w:tc>
        <w:tc>
          <w:tcPr>
            <w:tcW w:w="319"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225,60</w:t>
            </w:r>
          </w:p>
        </w:tc>
        <w:tc>
          <w:tcPr>
            <w:tcW w:w="319"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23313,80</w:t>
            </w:r>
          </w:p>
        </w:tc>
      </w:tr>
      <w:tr w:rsidR="009E1676" w:rsidRPr="00D80CFB" w:rsidTr="00743067">
        <w:trPr>
          <w:trHeight w:val="20"/>
        </w:trPr>
        <w:tc>
          <w:tcPr>
            <w:tcW w:w="101" w:type="pct"/>
            <w:vMerge w:val="restart"/>
          </w:tcPr>
          <w:p w:rsidR="009E1676" w:rsidRPr="00D80CFB" w:rsidRDefault="009E1676" w:rsidP="00743067">
            <w:pPr>
              <w:pStyle w:val="ConsPlusNormal"/>
              <w:ind w:left="-57" w:firstLine="0"/>
              <w:jc w:val="center"/>
              <w:rPr>
                <w:rFonts w:ascii="Times New Roman" w:hAnsi="Times New Roman" w:cs="Times New Roman"/>
                <w:sz w:val="18"/>
                <w:szCs w:val="18"/>
              </w:rPr>
            </w:pPr>
          </w:p>
        </w:tc>
        <w:tc>
          <w:tcPr>
            <w:tcW w:w="466" w:type="pct"/>
            <w:vMerge w:val="restart"/>
          </w:tcPr>
          <w:p w:rsidR="009E1676" w:rsidRPr="00D80CFB" w:rsidRDefault="009E1676" w:rsidP="00743067">
            <w:pPr>
              <w:pStyle w:val="ConsPlusNormal"/>
              <w:ind w:firstLine="0"/>
              <w:rPr>
                <w:rFonts w:ascii="Times New Roman" w:hAnsi="Times New Roman" w:cs="Times New Roman"/>
                <w:sz w:val="18"/>
                <w:szCs w:val="18"/>
              </w:rPr>
            </w:pPr>
          </w:p>
        </w:tc>
        <w:tc>
          <w:tcPr>
            <w:tcW w:w="619" w:type="pct"/>
            <w:vMerge w:val="restart"/>
          </w:tcPr>
          <w:p w:rsidR="009E1676" w:rsidRPr="00D80CFB" w:rsidRDefault="009E1676" w:rsidP="00743067">
            <w:pPr>
              <w:pStyle w:val="ConsPlusNormal"/>
              <w:ind w:firstLine="0"/>
              <w:rPr>
                <w:rFonts w:ascii="Times New Roman" w:hAnsi="Times New Roman" w:cs="Times New Roman"/>
                <w:sz w:val="18"/>
                <w:szCs w:val="18"/>
              </w:rPr>
            </w:pPr>
          </w:p>
        </w:tc>
        <w:tc>
          <w:tcPr>
            <w:tcW w:w="589"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19"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19"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36"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44" w:type="pct"/>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349" w:type="pct"/>
          </w:tcPr>
          <w:p w:rsidR="009E1676" w:rsidRPr="00D80CFB" w:rsidRDefault="009E1676" w:rsidP="00606C83">
            <w:pPr>
              <w:pStyle w:val="ConsPlusNormal"/>
              <w:ind w:left="-57" w:firstLine="0"/>
              <w:jc w:val="center"/>
              <w:rPr>
                <w:rFonts w:ascii="Times New Roman" w:hAnsi="Times New Roman" w:cs="Times New Roman"/>
                <w:sz w:val="18"/>
                <w:szCs w:val="18"/>
              </w:rPr>
            </w:pP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здравоохранения Кировской области</w:t>
            </w:r>
            <w:proofErr w:type="gramStart"/>
            <w:r w:rsidRPr="00D80CFB">
              <w:rPr>
                <w:rFonts w:ascii="Times New Roman" w:hAnsi="Times New Roman" w:cs="Times New Roman"/>
                <w:sz w:val="18"/>
                <w:szCs w:val="18"/>
                <w:vertAlign w:val="superscript"/>
              </w:rPr>
              <w:t>4</w:t>
            </w:r>
            <w:proofErr w:type="gramEnd"/>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6225,70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4816,40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1224,00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247,08</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181,40</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12694,58</w:t>
            </w:r>
          </w:p>
        </w:tc>
      </w:tr>
      <w:tr w:rsidR="009E1676" w:rsidRPr="00D80CFB" w:rsidTr="008A74E3">
        <w:tc>
          <w:tcPr>
            <w:tcW w:w="101" w:type="pct"/>
            <w:vMerge/>
          </w:tcPr>
          <w:p w:rsidR="009E1676" w:rsidRPr="00D80CFB" w:rsidRDefault="009E1676" w:rsidP="008A74E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8A74E3">
            <w:pPr>
              <w:pStyle w:val="ConsPlusNormal"/>
              <w:ind w:firstLine="0"/>
              <w:rPr>
                <w:rFonts w:ascii="Times New Roman" w:hAnsi="Times New Roman" w:cs="Times New Roman"/>
                <w:sz w:val="18"/>
                <w:szCs w:val="18"/>
              </w:rPr>
            </w:pPr>
          </w:p>
        </w:tc>
        <w:tc>
          <w:tcPr>
            <w:tcW w:w="619" w:type="pct"/>
            <w:vMerge/>
          </w:tcPr>
          <w:p w:rsidR="009E1676" w:rsidRPr="00D80CFB" w:rsidRDefault="009E1676" w:rsidP="008A74E3">
            <w:pPr>
              <w:pStyle w:val="ConsPlusNormal"/>
              <w:ind w:firstLine="0"/>
              <w:rPr>
                <w:rFonts w:ascii="Times New Roman" w:hAnsi="Times New Roman" w:cs="Times New Roman"/>
                <w:sz w:val="18"/>
                <w:szCs w:val="18"/>
              </w:rPr>
            </w:pPr>
          </w:p>
        </w:tc>
        <w:tc>
          <w:tcPr>
            <w:tcW w:w="589" w:type="pct"/>
          </w:tcPr>
          <w:p w:rsidR="009E1676" w:rsidRPr="00D80CFB" w:rsidRDefault="009E1676" w:rsidP="008A74E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9502,80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3903,82</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5753,60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334,40</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251,20</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232,80</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19978,62</w:t>
            </w:r>
          </w:p>
        </w:tc>
      </w:tr>
      <w:tr w:rsidR="009E1676" w:rsidRPr="00D80CFB" w:rsidTr="00743067">
        <w:trPr>
          <w:trHeight w:val="828"/>
        </w:trPr>
        <w:tc>
          <w:tcPr>
            <w:tcW w:w="101" w:type="pct"/>
            <w:vMerge/>
          </w:tcPr>
          <w:p w:rsidR="009E1676" w:rsidRPr="00D80CFB" w:rsidRDefault="009E1676" w:rsidP="00606C83">
            <w:pPr>
              <w:pStyle w:val="ConsPlusNormal"/>
              <w:ind w:left="-57" w:firstLine="0"/>
              <w:jc w:val="center"/>
              <w:rPr>
                <w:rFonts w:ascii="Times New Roman" w:hAnsi="Times New Roman" w:cs="Times New Roman"/>
                <w:sz w:val="18"/>
                <w:szCs w:val="18"/>
              </w:rPr>
            </w:pPr>
          </w:p>
        </w:tc>
        <w:tc>
          <w:tcPr>
            <w:tcW w:w="466" w:type="pct"/>
            <w:vMerge/>
          </w:tcPr>
          <w:p w:rsidR="009E1676" w:rsidRPr="00D80CFB" w:rsidRDefault="009E1676" w:rsidP="00606C83">
            <w:pPr>
              <w:pStyle w:val="ConsPlusNormal"/>
              <w:ind w:firstLine="0"/>
              <w:rPr>
                <w:rFonts w:ascii="Times New Roman" w:hAnsi="Times New Roman" w:cs="Times New Roman"/>
                <w:sz w:val="18"/>
                <w:szCs w:val="18"/>
              </w:rPr>
            </w:pPr>
          </w:p>
        </w:tc>
        <w:tc>
          <w:tcPr>
            <w:tcW w:w="619" w:type="pct"/>
            <w:vMerge/>
          </w:tcPr>
          <w:p w:rsidR="009E1676" w:rsidRPr="00D80CFB" w:rsidRDefault="009E1676" w:rsidP="00E565A2">
            <w:pPr>
              <w:pStyle w:val="ConsPlusNormal"/>
              <w:ind w:firstLine="0"/>
              <w:rPr>
                <w:rFonts w:ascii="Times New Roman" w:hAnsi="Times New Roman" w:cs="Times New Roman"/>
                <w:sz w:val="18"/>
                <w:szCs w:val="18"/>
              </w:rPr>
            </w:pPr>
          </w:p>
        </w:tc>
        <w:tc>
          <w:tcPr>
            <w:tcW w:w="589" w:type="pct"/>
          </w:tcPr>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спорта и молодежной политики</w:t>
            </w:r>
          </w:p>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6</w:t>
            </w:r>
            <w:proofErr w:type="gramEnd"/>
          </w:p>
        </w:tc>
        <w:tc>
          <w:tcPr>
            <w:tcW w:w="35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4129,30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1533,10</w:t>
            </w:r>
          </w:p>
        </w:tc>
        <w:tc>
          <w:tcPr>
            <w:tcW w:w="301"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153,84</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176,20</w:t>
            </w:r>
          </w:p>
        </w:tc>
        <w:tc>
          <w:tcPr>
            <w:tcW w:w="31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36"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4"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9" w:type="pct"/>
          </w:tcPr>
          <w:p w:rsidR="009E1676" w:rsidRPr="00D80CFB" w:rsidRDefault="009E1676" w:rsidP="008A74E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8299,64</w:t>
            </w:r>
          </w:p>
        </w:tc>
      </w:tr>
      <w:tr w:rsidR="009E1676" w:rsidRPr="00D80CFB" w:rsidTr="00970594">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культуры</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21080,00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391,60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1533,37</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168,30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169,90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23343,17</w:t>
            </w:r>
          </w:p>
        </w:tc>
      </w:tr>
      <w:tr w:rsidR="009E1676" w:rsidRPr="00D80CFB" w:rsidTr="00970594">
        <w:trPr>
          <w:trHeight w:val="59"/>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внутренней политики</w:t>
            </w:r>
          </w:p>
          <w:p w:rsidR="009E1676" w:rsidRPr="00D80CFB" w:rsidRDefault="009E1676"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r w:rsidRPr="00D80CFB">
              <w:rPr>
                <w:rFonts w:ascii="Times New Roman" w:hAnsi="Times New Roman" w:cs="Times New Roman"/>
                <w:sz w:val="18"/>
                <w:szCs w:val="18"/>
                <w:vertAlign w:val="superscript"/>
              </w:rPr>
              <w:t>8</w:t>
            </w:r>
          </w:p>
        </w:tc>
        <w:tc>
          <w:tcPr>
            <w:tcW w:w="354"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250,00</w:t>
            </w:r>
          </w:p>
        </w:tc>
        <w:tc>
          <w:tcPr>
            <w:tcW w:w="301"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26,50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111,40</w:t>
            </w:r>
          </w:p>
        </w:tc>
        <w:tc>
          <w:tcPr>
            <w:tcW w:w="319"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36"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4" w:type="pct"/>
          </w:tcPr>
          <w:p w:rsidR="009E1676" w:rsidRPr="00D80CFB" w:rsidRDefault="009E1676"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9" w:type="pct"/>
          </w:tcPr>
          <w:p w:rsidR="009E1676" w:rsidRPr="00D80CFB" w:rsidRDefault="009E167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567,90</w:t>
            </w:r>
          </w:p>
        </w:tc>
      </w:tr>
      <w:tr w:rsidR="009E1676" w:rsidRPr="00D80CFB" w:rsidTr="004F1C99">
        <w:trPr>
          <w:trHeight w:val="850"/>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606C8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54"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c>
          <w:tcPr>
            <w:tcW w:w="301"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9E1676" w:rsidRPr="00D80CFB" w:rsidRDefault="009E1676"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r>
      <w:tr w:rsidR="009E1676" w:rsidRPr="00D80CFB" w:rsidTr="004F1C99">
        <w:trPr>
          <w:trHeight w:val="850"/>
        </w:trPr>
        <w:tc>
          <w:tcPr>
            <w:tcW w:w="101" w:type="pct"/>
            <w:vMerge/>
          </w:tcPr>
          <w:p w:rsidR="009E1676" w:rsidRPr="00D80CFB" w:rsidRDefault="009E1676" w:rsidP="00E565A2">
            <w:pPr>
              <w:ind w:left="-57"/>
              <w:rPr>
                <w:sz w:val="18"/>
                <w:szCs w:val="18"/>
              </w:rPr>
            </w:pPr>
          </w:p>
        </w:tc>
        <w:tc>
          <w:tcPr>
            <w:tcW w:w="466" w:type="pct"/>
            <w:vMerge/>
          </w:tcPr>
          <w:p w:rsidR="009E1676" w:rsidRPr="00D80CFB" w:rsidRDefault="009E1676" w:rsidP="00E565A2">
            <w:pPr>
              <w:rPr>
                <w:sz w:val="18"/>
                <w:szCs w:val="18"/>
              </w:rPr>
            </w:pPr>
          </w:p>
        </w:tc>
        <w:tc>
          <w:tcPr>
            <w:tcW w:w="619" w:type="pct"/>
            <w:vMerge/>
          </w:tcPr>
          <w:p w:rsidR="009E1676" w:rsidRPr="00D80CFB" w:rsidRDefault="009E1676" w:rsidP="00E565A2">
            <w:pPr>
              <w:rPr>
                <w:sz w:val="18"/>
                <w:szCs w:val="18"/>
              </w:rPr>
            </w:pPr>
          </w:p>
        </w:tc>
        <w:tc>
          <w:tcPr>
            <w:tcW w:w="589" w:type="pct"/>
          </w:tcPr>
          <w:p w:rsidR="009E1676" w:rsidRPr="00D80CFB" w:rsidRDefault="009E1676"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информационных технологий и связи Кировской области</w:t>
            </w:r>
          </w:p>
        </w:tc>
        <w:tc>
          <w:tcPr>
            <w:tcW w:w="354"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c>
          <w:tcPr>
            <w:tcW w:w="319" w:type="pct"/>
          </w:tcPr>
          <w:p w:rsidR="009E1676" w:rsidRPr="00D80CFB" w:rsidRDefault="009E1676"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9" w:type="pct"/>
          </w:tcPr>
          <w:p w:rsidR="009E1676" w:rsidRPr="00D80CFB" w:rsidRDefault="009E1676"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36" w:type="pct"/>
          </w:tcPr>
          <w:p w:rsidR="009E1676" w:rsidRPr="00D80CFB" w:rsidRDefault="009E1676"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4" w:type="pct"/>
          </w:tcPr>
          <w:p w:rsidR="009E1676" w:rsidRPr="00D80CFB" w:rsidRDefault="009E1676"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9" w:type="pct"/>
          </w:tcPr>
          <w:p w:rsidR="009E1676" w:rsidRPr="00D80CFB" w:rsidRDefault="009E1676"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r>
      <w:tr w:rsidR="00B1751C" w:rsidRPr="00D80CFB" w:rsidTr="00970594">
        <w:tc>
          <w:tcPr>
            <w:tcW w:w="101"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vAlign w:val="center"/>
          </w:tcPr>
          <w:p w:rsidR="00B1751C" w:rsidRPr="00D80CFB" w:rsidRDefault="00B1751C" w:rsidP="00606C83">
            <w:pPr>
              <w:pStyle w:val="ConsPlusNormal"/>
              <w:ind w:firstLine="0"/>
              <w:rPr>
                <w:rFonts w:ascii="Times New Roman" w:hAnsi="Times New Roman" w:cs="Times New Roman"/>
                <w:sz w:val="18"/>
                <w:szCs w:val="18"/>
              </w:rPr>
            </w:pPr>
          </w:p>
        </w:tc>
        <w:tc>
          <w:tcPr>
            <w:tcW w:w="589" w:type="pct"/>
          </w:tcPr>
          <w:p w:rsidR="00B1751C" w:rsidRPr="00D80CFB" w:rsidRDefault="00B1751C" w:rsidP="00E85235">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транспорта Кировской области</w:t>
            </w:r>
          </w:p>
        </w:tc>
        <w:tc>
          <w:tcPr>
            <w:tcW w:w="354"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1118,00</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125,00</w:t>
            </w:r>
          </w:p>
        </w:tc>
        <w:tc>
          <w:tcPr>
            <w:tcW w:w="31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114,10</w:t>
            </w:r>
          </w:p>
        </w:tc>
        <w:tc>
          <w:tcPr>
            <w:tcW w:w="31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1357,10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tcPr>
          <w:p w:rsidR="00B1751C" w:rsidRPr="00D80CFB" w:rsidRDefault="00B1751C" w:rsidP="00E565A2">
            <w:pPr>
              <w:pStyle w:val="ConsPlusNormal"/>
              <w:ind w:firstLine="0"/>
              <w:rPr>
                <w:rFonts w:ascii="Times New Roman" w:hAnsi="Times New Roman" w:cs="Times New Roman"/>
                <w:sz w:val="18"/>
                <w:szCs w:val="18"/>
              </w:rPr>
            </w:pPr>
          </w:p>
        </w:tc>
        <w:tc>
          <w:tcPr>
            <w:tcW w:w="619" w:type="pct"/>
            <w:vAlign w:val="center"/>
          </w:tcPr>
          <w:p w:rsidR="00B1751C" w:rsidRDefault="00B1751C" w:rsidP="00606C83">
            <w:pPr>
              <w:pStyle w:val="ConsPlusNormal"/>
              <w:ind w:firstLine="0"/>
              <w:rPr>
                <w:rFonts w:ascii="Times New Roman" w:hAnsi="Times New Roman" w:cs="Times New Roman"/>
                <w:sz w:val="18"/>
                <w:szCs w:val="18"/>
              </w:rPr>
            </w:pPr>
          </w:p>
        </w:tc>
        <w:tc>
          <w:tcPr>
            <w:tcW w:w="589"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управление государственной службы занятости населения Кировской области</w:t>
            </w:r>
          </w:p>
        </w:tc>
        <w:tc>
          <w:tcPr>
            <w:tcW w:w="35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1223,00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170,00</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164,10</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1557,10</w:t>
            </w:r>
          </w:p>
        </w:tc>
      </w:tr>
      <w:tr w:rsidR="00B1751C" w:rsidRPr="00D80CFB" w:rsidTr="00B1751C">
        <w:tc>
          <w:tcPr>
            <w:tcW w:w="101" w:type="pct"/>
            <w:tcBorders>
              <w:bottom w:val="single" w:sz="4" w:space="0" w:color="auto"/>
            </w:tcBorders>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w:t>
            </w:r>
          </w:p>
        </w:tc>
        <w:tc>
          <w:tcPr>
            <w:tcW w:w="466" w:type="pct"/>
            <w:tcBorders>
              <w:bottom w:val="single" w:sz="4" w:space="0" w:color="auto"/>
            </w:tcBorders>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Borders>
              <w:bottom w:val="single" w:sz="4" w:space="0" w:color="auto"/>
            </w:tcBorders>
            <w:vAlign w:val="center"/>
          </w:tcPr>
          <w:p w:rsidR="00B1751C" w:rsidRPr="00D80CFB" w:rsidRDefault="00B1751C" w:rsidP="00606C83">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9,12</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Х</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19,12</w:t>
            </w:r>
          </w:p>
        </w:tc>
      </w:tr>
      <w:tr w:rsidR="00B1751C" w:rsidRPr="00D80CFB" w:rsidTr="00B1751C">
        <w:tc>
          <w:tcPr>
            <w:tcW w:w="101" w:type="pct"/>
            <w:vMerge w:val="restart"/>
            <w:tcBorders>
              <w:bottom w:val="nil"/>
            </w:tcBorders>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w:t>
            </w:r>
          </w:p>
        </w:tc>
        <w:tc>
          <w:tcPr>
            <w:tcW w:w="466" w:type="pct"/>
            <w:vMerge w:val="restart"/>
            <w:tcBorders>
              <w:bottom w:val="nil"/>
            </w:tcBorders>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Borders>
              <w:bottom w:val="nil"/>
            </w:tcBorders>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50745,80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8689,30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12281,30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1500,36</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1239,05</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232,80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74688,61</w:t>
            </w:r>
          </w:p>
        </w:tc>
      </w:tr>
      <w:tr w:rsidR="00B1751C" w:rsidRPr="00D80CFB" w:rsidTr="00B1751C">
        <w:tc>
          <w:tcPr>
            <w:tcW w:w="101" w:type="pct"/>
            <w:vMerge/>
            <w:tcBorders>
              <w:bottom w:val="nil"/>
            </w:tcBorders>
          </w:tcPr>
          <w:p w:rsidR="00B1751C" w:rsidRPr="00D80CFB" w:rsidRDefault="00B1751C" w:rsidP="00E565A2">
            <w:pPr>
              <w:ind w:left="-57"/>
              <w:rPr>
                <w:sz w:val="18"/>
                <w:szCs w:val="18"/>
              </w:rPr>
            </w:pPr>
          </w:p>
        </w:tc>
        <w:tc>
          <w:tcPr>
            <w:tcW w:w="466" w:type="pct"/>
            <w:vMerge/>
            <w:tcBorders>
              <w:bottom w:val="nil"/>
            </w:tcBorders>
          </w:tcPr>
          <w:p w:rsidR="00B1751C" w:rsidRPr="00D80CFB" w:rsidRDefault="00B1751C" w:rsidP="00E565A2">
            <w:pPr>
              <w:rPr>
                <w:sz w:val="18"/>
                <w:szCs w:val="18"/>
              </w:rPr>
            </w:pPr>
          </w:p>
        </w:tc>
        <w:tc>
          <w:tcPr>
            <w:tcW w:w="619" w:type="pct"/>
            <w:vMerge/>
            <w:tcBorders>
              <w:bottom w:val="nil"/>
            </w:tcBorders>
          </w:tcPr>
          <w:p w:rsidR="00B1751C" w:rsidRPr="00D80CFB" w:rsidRDefault="00B1751C" w:rsidP="00E565A2">
            <w:pPr>
              <w:rPr>
                <w:sz w:val="18"/>
                <w:szCs w:val="18"/>
              </w:rPr>
            </w:pP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11173,10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156,90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1434,00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241,08</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219,60</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13224,68</w:t>
            </w:r>
          </w:p>
        </w:tc>
      </w:tr>
      <w:tr w:rsidR="00B1751C" w:rsidRPr="00D80CFB" w:rsidTr="00B1751C">
        <w:tc>
          <w:tcPr>
            <w:tcW w:w="101" w:type="pct"/>
            <w:vMerge/>
            <w:tcBorders>
              <w:bottom w:val="nil"/>
            </w:tcBorders>
          </w:tcPr>
          <w:p w:rsidR="00B1751C" w:rsidRPr="00D80CFB" w:rsidRDefault="00B1751C" w:rsidP="00E565A2">
            <w:pPr>
              <w:ind w:left="-57"/>
              <w:rPr>
                <w:sz w:val="18"/>
                <w:szCs w:val="18"/>
              </w:rPr>
            </w:pPr>
          </w:p>
        </w:tc>
        <w:tc>
          <w:tcPr>
            <w:tcW w:w="466" w:type="pct"/>
            <w:vMerge/>
            <w:tcBorders>
              <w:bottom w:val="nil"/>
            </w:tcBorders>
          </w:tcPr>
          <w:p w:rsidR="00B1751C" w:rsidRPr="00D80CFB" w:rsidRDefault="00B1751C" w:rsidP="00E565A2">
            <w:pPr>
              <w:rPr>
                <w:sz w:val="18"/>
                <w:szCs w:val="18"/>
              </w:rPr>
            </w:pPr>
          </w:p>
        </w:tc>
        <w:tc>
          <w:tcPr>
            <w:tcW w:w="619" w:type="pct"/>
            <w:vMerge/>
            <w:tcBorders>
              <w:bottom w:val="nil"/>
            </w:tcBorders>
          </w:tcPr>
          <w:p w:rsidR="00B1751C" w:rsidRPr="00D80CFB" w:rsidRDefault="00B1751C" w:rsidP="00E565A2">
            <w:pPr>
              <w:rPr>
                <w:sz w:val="18"/>
                <w:szCs w:val="18"/>
              </w:rPr>
            </w:pP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здравоохранения Кировской области</w:t>
            </w:r>
            <w:proofErr w:type="gramStart"/>
            <w:r w:rsidRPr="00D80CFB">
              <w:rPr>
                <w:rFonts w:ascii="Times New Roman" w:hAnsi="Times New Roman" w:cs="Times New Roman"/>
                <w:sz w:val="18"/>
                <w:szCs w:val="18"/>
                <w:vertAlign w:val="superscript"/>
              </w:rPr>
              <w:t>4</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6225,70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4816,40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1224,00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247,08</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181,40</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12694,58</w:t>
            </w:r>
          </w:p>
        </w:tc>
      </w:tr>
      <w:tr w:rsidR="00B1751C" w:rsidRPr="00D80CFB" w:rsidTr="00B1751C">
        <w:trPr>
          <w:trHeight w:val="142"/>
        </w:trPr>
        <w:tc>
          <w:tcPr>
            <w:tcW w:w="101" w:type="pct"/>
            <w:vMerge/>
            <w:tcBorders>
              <w:bottom w:val="nil"/>
            </w:tcBorders>
          </w:tcPr>
          <w:p w:rsidR="00B1751C" w:rsidRPr="00D80CFB" w:rsidRDefault="00B1751C" w:rsidP="00E565A2">
            <w:pPr>
              <w:ind w:left="-57"/>
              <w:rPr>
                <w:sz w:val="18"/>
                <w:szCs w:val="18"/>
              </w:rPr>
            </w:pPr>
          </w:p>
        </w:tc>
        <w:tc>
          <w:tcPr>
            <w:tcW w:w="466" w:type="pct"/>
            <w:vMerge/>
            <w:tcBorders>
              <w:bottom w:val="nil"/>
            </w:tcBorders>
          </w:tcPr>
          <w:p w:rsidR="00B1751C" w:rsidRPr="00D80CFB" w:rsidRDefault="00B1751C" w:rsidP="00E565A2">
            <w:pPr>
              <w:rPr>
                <w:sz w:val="18"/>
                <w:szCs w:val="18"/>
              </w:rPr>
            </w:pPr>
          </w:p>
        </w:tc>
        <w:tc>
          <w:tcPr>
            <w:tcW w:w="619" w:type="pct"/>
            <w:vMerge/>
            <w:tcBorders>
              <w:bottom w:val="nil"/>
            </w:tcBorders>
          </w:tcPr>
          <w:p w:rsidR="00B1751C" w:rsidRPr="00D80CFB" w:rsidRDefault="00B1751C" w:rsidP="00E565A2">
            <w:pPr>
              <w:rPr>
                <w:sz w:val="18"/>
                <w:szCs w:val="18"/>
              </w:rPr>
            </w:pPr>
          </w:p>
        </w:tc>
        <w:tc>
          <w:tcPr>
            <w:tcW w:w="589" w:type="pct"/>
          </w:tcPr>
          <w:p w:rsidR="00B1751C" w:rsidRPr="00743067" w:rsidRDefault="00B1751C" w:rsidP="004F1C99">
            <w:pPr>
              <w:pStyle w:val="ConsPlusNormal"/>
              <w:ind w:firstLine="0"/>
              <w:rPr>
                <w:rFonts w:ascii="Times New Roman" w:hAnsi="Times New Roman" w:cs="Times New Roman"/>
                <w:sz w:val="18"/>
                <w:szCs w:val="18"/>
                <w:vertAlign w:val="superscript"/>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9218,00</w:t>
            </w:r>
          </w:p>
        </w:tc>
        <w:tc>
          <w:tcPr>
            <w:tcW w:w="301"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3716,00</w:t>
            </w:r>
          </w:p>
        </w:tc>
        <w:tc>
          <w:tcPr>
            <w:tcW w:w="301"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4287,60</w:t>
            </w:r>
          </w:p>
        </w:tc>
        <w:tc>
          <w:tcPr>
            <w:tcW w:w="301"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334,40</w:t>
            </w:r>
          </w:p>
        </w:tc>
        <w:tc>
          <w:tcPr>
            <w:tcW w:w="319"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251,20</w:t>
            </w:r>
          </w:p>
        </w:tc>
        <w:tc>
          <w:tcPr>
            <w:tcW w:w="319"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232,80</w:t>
            </w:r>
          </w:p>
        </w:tc>
        <w:tc>
          <w:tcPr>
            <w:tcW w:w="336"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606C83">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18040,00</w:t>
            </w:r>
          </w:p>
        </w:tc>
      </w:tr>
      <w:tr w:rsidR="00B1751C" w:rsidRPr="00D80CFB" w:rsidTr="00B1751C">
        <w:trPr>
          <w:trHeight w:val="411"/>
        </w:trPr>
        <w:tc>
          <w:tcPr>
            <w:tcW w:w="101" w:type="pct"/>
            <w:vMerge/>
            <w:tcBorders>
              <w:bottom w:val="nil"/>
            </w:tcBorders>
          </w:tcPr>
          <w:p w:rsidR="00B1751C" w:rsidRPr="00D80CFB" w:rsidRDefault="00B1751C" w:rsidP="00E85235">
            <w:pPr>
              <w:pStyle w:val="ConsPlusNormal"/>
              <w:ind w:left="-57" w:firstLine="0"/>
              <w:jc w:val="center"/>
              <w:rPr>
                <w:rFonts w:ascii="Times New Roman" w:hAnsi="Times New Roman" w:cs="Times New Roman"/>
                <w:sz w:val="18"/>
                <w:szCs w:val="18"/>
              </w:rPr>
            </w:pPr>
          </w:p>
        </w:tc>
        <w:tc>
          <w:tcPr>
            <w:tcW w:w="466" w:type="pct"/>
            <w:vMerge/>
            <w:tcBorders>
              <w:bottom w:val="nil"/>
            </w:tcBorders>
          </w:tcPr>
          <w:p w:rsidR="00B1751C" w:rsidRPr="00D80CFB" w:rsidRDefault="00B1751C" w:rsidP="00E85235">
            <w:pPr>
              <w:pStyle w:val="ConsPlusNormal"/>
              <w:ind w:firstLine="0"/>
              <w:rPr>
                <w:rFonts w:ascii="Times New Roman" w:hAnsi="Times New Roman" w:cs="Times New Roman"/>
                <w:sz w:val="18"/>
                <w:szCs w:val="18"/>
              </w:rPr>
            </w:pPr>
          </w:p>
        </w:tc>
        <w:tc>
          <w:tcPr>
            <w:tcW w:w="619" w:type="pct"/>
            <w:vMerge/>
            <w:tcBorders>
              <w:bottom w:val="nil"/>
            </w:tcBorders>
          </w:tcPr>
          <w:p w:rsidR="00B1751C" w:rsidRPr="00D80CFB" w:rsidRDefault="00B1751C" w:rsidP="00E85235">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культуры</w:t>
            </w:r>
          </w:p>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20699,00</w:t>
            </w: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1224,20</w:t>
            </w: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158,80</w:t>
            </w:r>
          </w:p>
        </w:tc>
        <w:tc>
          <w:tcPr>
            <w:tcW w:w="319"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161,30</w:t>
            </w:r>
          </w:p>
        </w:tc>
        <w:tc>
          <w:tcPr>
            <w:tcW w:w="319"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22243,30</w:t>
            </w:r>
          </w:p>
        </w:tc>
      </w:tr>
      <w:tr w:rsidR="00B1751C" w:rsidRPr="00D80CFB" w:rsidTr="00B1751C">
        <w:tc>
          <w:tcPr>
            <w:tcW w:w="101" w:type="pct"/>
            <w:vMerge w:val="restart"/>
            <w:tcBorders>
              <w:top w:val="nil"/>
            </w:tcBorders>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val="restart"/>
            <w:tcBorders>
              <w:top w:val="nil"/>
            </w:tcBorders>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val="restart"/>
            <w:tcBorders>
              <w:top w:val="nil"/>
            </w:tcBorders>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спорта и молодежной политики</w:t>
            </w:r>
          </w:p>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Кировской области</w:t>
            </w:r>
            <w:proofErr w:type="gramStart"/>
            <w:r w:rsidRPr="00D80CFB">
              <w:rPr>
                <w:rFonts w:ascii="Times New Roman" w:hAnsi="Times New Roman" w:cs="Times New Roman"/>
                <w:sz w:val="18"/>
                <w:szCs w:val="18"/>
                <w:vertAlign w:val="superscript"/>
              </w:rPr>
              <w:t>6</w:t>
            </w:r>
            <w:proofErr w:type="gramEnd"/>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3250,00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900,00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147,35</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4422,35</w:t>
            </w:r>
          </w:p>
        </w:tc>
      </w:tr>
      <w:tr w:rsidR="00B1751C" w:rsidRPr="00D80CFB" w:rsidTr="00743067">
        <w:tc>
          <w:tcPr>
            <w:tcW w:w="101" w:type="pct"/>
            <w:vMerge/>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внутренней политики</w:t>
            </w:r>
          </w:p>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r w:rsidRPr="00D80CFB">
              <w:rPr>
                <w:rFonts w:ascii="Times New Roman" w:hAnsi="Times New Roman" w:cs="Times New Roman"/>
                <w:sz w:val="18"/>
                <w:szCs w:val="18"/>
                <w:vertAlign w:val="superscript"/>
              </w:rPr>
              <w:t>8</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180,00</w:t>
            </w:r>
          </w:p>
        </w:tc>
      </w:tr>
      <w:tr w:rsidR="00B1751C" w:rsidRPr="00D80CFB" w:rsidTr="00743067">
        <w:tc>
          <w:tcPr>
            <w:tcW w:w="101" w:type="pct"/>
            <w:vMerge/>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870,50</w:t>
            </w:r>
          </w:p>
        </w:tc>
      </w:tr>
      <w:tr w:rsidR="00B1751C" w:rsidRPr="00D80CFB" w:rsidTr="00743067">
        <w:tc>
          <w:tcPr>
            <w:tcW w:w="101" w:type="pct"/>
            <w:vMerge/>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информационных технологий и связи Кировской области</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99,00</w:t>
            </w:r>
          </w:p>
        </w:tc>
      </w:tr>
      <w:tr w:rsidR="00B1751C" w:rsidRPr="00D80CFB" w:rsidTr="00743067">
        <w:tc>
          <w:tcPr>
            <w:tcW w:w="101" w:type="pct"/>
            <w:vMerge/>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транспорта Кировской области</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1118,00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114,10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1357,10</w:t>
            </w:r>
          </w:p>
        </w:tc>
      </w:tr>
      <w:tr w:rsidR="00B1751C" w:rsidRPr="00D80CFB" w:rsidTr="00970594">
        <w:tc>
          <w:tcPr>
            <w:tcW w:w="101"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tcPr>
          <w:p w:rsidR="00B1751C"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управление государственной службы занятости населения</w:t>
            </w:r>
          </w:p>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1223,00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170,00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164,10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1557,10</w:t>
            </w:r>
          </w:p>
        </w:tc>
      </w:tr>
      <w:tr w:rsidR="00B1751C" w:rsidRPr="00D80CFB" w:rsidTr="00970594">
        <w:tc>
          <w:tcPr>
            <w:tcW w:w="101" w:type="pct"/>
            <w:vMerge w:val="restar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5.3</w:t>
            </w:r>
          </w:p>
        </w:tc>
        <w:tc>
          <w:tcPr>
            <w:tcW w:w="466" w:type="pct"/>
            <w:vMerge w:val="restar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Pr>
          <w:p w:rsidR="00B1751C"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8577A7">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r>
              <w:rPr>
                <w:rFonts w:ascii="Times New Roman" w:hAnsi="Times New Roman" w:cs="Times New Roman"/>
                <w:sz w:val="18"/>
                <w:szCs w:val="18"/>
              </w:rPr>
              <w:t>»</w:t>
            </w: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2106,30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158,75</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2265,05</w:t>
            </w:r>
          </w:p>
        </w:tc>
      </w:tr>
      <w:tr w:rsidR="00B1751C" w:rsidRPr="00D80CFB" w:rsidTr="00970594">
        <w:tc>
          <w:tcPr>
            <w:tcW w:w="101"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tcPr>
          <w:p w:rsidR="00B1751C"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2106,30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158,75</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2265,05</w:t>
            </w:r>
          </w:p>
        </w:tc>
      </w:tr>
      <w:tr w:rsidR="00B1751C" w:rsidRPr="00D80CFB" w:rsidTr="00B1751C">
        <w:trPr>
          <w:trHeight w:val="128"/>
        </w:trPr>
        <w:tc>
          <w:tcPr>
            <w:tcW w:w="101" w:type="pct"/>
            <w:vMerge/>
          </w:tcPr>
          <w:p w:rsidR="00B1751C" w:rsidRPr="00D80CFB" w:rsidRDefault="00B1751C" w:rsidP="00743067">
            <w:pPr>
              <w:ind w:left="-57"/>
              <w:rPr>
                <w:sz w:val="18"/>
                <w:szCs w:val="18"/>
              </w:rPr>
            </w:pPr>
          </w:p>
        </w:tc>
        <w:tc>
          <w:tcPr>
            <w:tcW w:w="466" w:type="pct"/>
            <w:vMerge/>
          </w:tcPr>
          <w:p w:rsidR="00B1751C" w:rsidRPr="00D80CFB" w:rsidRDefault="00B1751C" w:rsidP="00743067">
            <w:pPr>
              <w:rPr>
                <w:sz w:val="18"/>
                <w:szCs w:val="18"/>
              </w:rPr>
            </w:pPr>
          </w:p>
        </w:tc>
        <w:tc>
          <w:tcPr>
            <w:tcW w:w="619"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здравоохранения Кировской области</w:t>
            </w:r>
            <w:proofErr w:type="gramStart"/>
            <w:r w:rsidRPr="00D80CFB">
              <w:rPr>
                <w:rFonts w:ascii="Times New Roman" w:hAnsi="Times New Roman" w:cs="Times New Roman"/>
                <w:sz w:val="18"/>
                <w:szCs w:val="18"/>
                <w:vertAlign w:val="superscript"/>
              </w:rPr>
              <w:t>4</w:t>
            </w:r>
            <w:proofErr w:type="gramEnd"/>
          </w:p>
        </w:tc>
        <w:tc>
          <w:tcPr>
            <w:tcW w:w="35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tcPr>
          <w:p w:rsidR="00B1751C" w:rsidRPr="00D80CFB" w:rsidRDefault="00B1751C" w:rsidP="00E565A2">
            <w:pPr>
              <w:pStyle w:val="ConsPlusNormal"/>
              <w:ind w:firstLine="0"/>
              <w:rPr>
                <w:rFonts w:ascii="Times New Roman" w:hAnsi="Times New Roman" w:cs="Times New Roman"/>
                <w:sz w:val="18"/>
                <w:szCs w:val="18"/>
              </w:rPr>
            </w:pPr>
          </w:p>
        </w:tc>
        <w:tc>
          <w:tcPr>
            <w:tcW w:w="619" w:type="pct"/>
          </w:tcPr>
          <w:p w:rsidR="00B1751C" w:rsidRDefault="00B1751C" w:rsidP="00E565A2">
            <w:pPr>
              <w:pStyle w:val="ConsPlusNormal"/>
              <w:ind w:firstLine="0"/>
              <w:rPr>
                <w:rFonts w:ascii="Times New Roman" w:hAnsi="Times New Roman" w:cs="Times New Roman"/>
                <w:sz w:val="18"/>
                <w:szCs w:val="18"/>
              </w:rPr>
            </w:pPr>
          </w:p>
        </w:tc>
        <w:tc>
          <w:tcPr>
            <w:tcW w:w="589" w:type="pct"/>
          </w:tcPr>
          <w:p w:rsidR="00B1751C" w:rsidRPr="004F1C99" w:rsidRDefault="00B1751C" w:rsidP="00A6272E">
            <w:pPr>
              <w:pStyle w:val="ConsPlusNormal"/>
              <w:ind w:firstLine="0"/>
              <w:rPr>
                <w:rFonts w:ascii="Times New Roman" w:hAnsi="Times New Roman" w:cs="Times New Roman"/>
                <w:sz w:val="18"/>
                <w:szCs w:val="18"/>
                <w:vertAlign w:val="superscript"/>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Pr>
                <w:rFonts w:ascii="Times New Roman" w:hAnsi="Times New Roman" w:cs="Times New Roman"/>
                <w:sz w:val="18"/>
                <w:szCs w:val="18"/>
                <w:vertAlign w:val="superscript"/>
              </w:rPr>
              <w:t>5</w:t>
            </w:r>
          </w:p>
        </w:tc>
        <w:tc>
          <w:tcPr>
            <w:tcW w:w="35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r>
      <w:tr w:rsidR="00B1751C" w:rsidRPr="00D80CFB" w:rsidTr="00970594">
        <w:tc>
          <w:tcPr>
            <w:tcW w:w="101"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w:t>
            </w:r>
          </w:p>
        </w:tc>
        <w:tc>
          <w:tcPr>
            <w:tcW w:w="466"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Информационно-методическое и кадровое обеспечение системы реабилитации и социальной интеграции инвалидов в Кировской области</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w:t>
            </w:r>
          </w:p>
        </w:tc>
      </w:tr>
      <w:tr w:rsidR="00B1751C" w:rsidRPr="00D80CFB" w:rsidTr="00613A38">
        <w:trPr>
          <w:trHeight w:val="238"/>
        </w:trPr>
        <w:tc>
          <w:tcPr>
            <w:tcW w:w="101" w:type="pct"/>
            <w:vMerge/>
          </w:tcPr>
          <w:p w:rsidR="00B1751C" w:rsidRPr="00D80CFB" w:rsidRDefault="00B1751C" w:rsidP="00E565A2">
            <w:pPr>
              <w:ind w:left="-57"/>
              <w:rPr>
                <w:sz w:val="18"/>
                <w:szCs w:val="18"/>
              </w:rPr>
            </w:pPr>
          </w:p>
        </w:tc>
        <w:tc>
          <w:tcPr>
            <w:tcW w:w="466" w:type="pct"/>
            <w:vMerge/>
          </w:tcPr>
          <w:p w:rsidR="00B1751C" w:rsidRPr="00D80CFB" w:rsidRDefault="00B1751C" w:rsidP="00E565A2">
            <w:pPr>
              <w:rPr>
                <w:sz w:val="18"/>
                <w:szCs w:val="18"/>
              </w:rPr>
            </w:pPr>
          </w:p>
        </w:tc>
        <w:tc>
          <w:tcPr>
            <w:tcW w:w="619" w:type="pct"/>
            <w:vMerge/>
          </w:tcPr>
          <w:p w:rsidR="00B1751C" w:rsidRPr="00D80CFB" w:rsidRDefault="00B1751C" w:rsidP="00E565A2">
            <w:pPr>
              <w:rPr>
                <w:sz w:val="18"/>
                <w:szCs w:val="18"/>
              </w:rPr>
            </w:pP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w:t>
            </w:r>
          </w:p>
        </w:tc>
      </w:tr>
      <w:tr w:rsidR="00B1751C" w:rsidRPr="00D80CFB" w:rsidTr="00970594">
        <w:tc>
          <w:tcPr>
            <w:tcW w:w="101"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r>
      <w:tr w:rsidR="00B1751C" w:rsidRPr="00D80CFB" w:rsidTr="00B1751C">
        <w:tc>
          <w:tcPr>
            <w:tcW w:w="101" w:type="pct"/>
            <w:vMerge/>
            <w:tcBorders>
              <w:bottom w:val="single" w:sz="4" w:space="0" w:color="auto"/>
            </w:tcBorders>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Borders>
              <w:bottom w:val="single" w:sz="4" w:space="0" w:color="auto"/>
            </w:tcBorders>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tcBorders>
              <w:bottom w:val="single" w:sz="4" w:space="0" w:color="auto"/>
            </w:tcBorders>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743067" w:rsidRDefault="00B1751C" w:rsidP="00E565A2">
            <w:pPr>
              <w:pStyle w:val="ConsPlusNormal"/>
              <w:ind w:firstLine="0"/>
              <w:rPr>
                <w:rFonts w:ascii="Times New Roman" w:hAnsi="Times New Roman" w:cs="Times New Roman"/>
                <w:sz w:val="18"/>
                <w:szCs w:val="18"/>
                <w:vertAlign w:val="superscript"/>
              </w:rPr>
            </w:pPr>
            <w:r w:rsidRPr="00D80CFB">
              <w:rPr>
                <w:rFonts w:ascii="Times New Roman" w:hAnsi="Times New Roman" w:cs="Times New Roman"/>
                <w:sz w:val="18"/>
                <w:szCs w:val="18"/>
              </w:rPr>
              <w:t>министерство культуры 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r>
      <w:tr w:rsidR="00B1751C" w:rsidRPr="00D80CFB" w:rsidTr="00B1751C">
        <w:tc>
          <w:tcPr>
            <w:tcW w:w="101" w:type="pct"/>
            <w:vMerge w:val="restart"/>
            <w:tcBorders>
              <w:bottom w:val="nil"/>
            </w:tcBorders>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w:t>
            </w:r>
          </w:p>
        </w:tc>
        <w:tc>
          <w:tcPr>
            <w:tcW w:w="466" w:type="pct"/>
            <w:vMerge w:val="restart"/>
            <w:tcBorders>
              <w:bottom w:val="nil"/>
            </w:tcBorders>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Merge w:val="restart"/>
            <w:tcBorders>
              <w:bottom w:val="nil"/>
            </w:tcBorders>
          </w:tcPr>
          <w:p w:rsidR="00B1751C" w:rsidRDefault="00B1751C" w:rsidP="00743067">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Pr>
                <w:rFonts w:ascii="Times New Roman" w:hAnsi="Times New Roman" w:cs="Times New Roman"/>
                <w:sz w:val="18"/>
                <w:szCs w:val="18"/>
              </w:rPr>
              <w:t>»</w:t>
            </w: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1657,40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1253,77</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1539,27</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70,84</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154,85</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6406,53</w:t>
            </w:r>
          </w:p>
        </w:tc>
      </w:tr>
      <w:tr w:rsidR="00B1751C" w:rsidRPr="00D80CFB" w:rsidTr="00B1751C">
        <w:trPr>
          <w:trHeight w:val="20"/>
        </w:trPr>
        <w:tc>
          <w:tcPr>
            <w:tcW w:w="101" w:type="pct"/>
            <w:vMerge/>
            <w:tcBorders>
              <w:bottom w:val="nil"/>
            </w:tcBorders>
          </w:tcPr>
          <w:p w:rsidR="00B1751C" w:rsidRPr="00D80CFB" w:rsidRDefault="00B1751C" w:rsidP="00743067">
            <w:pPr>
              <w:pStyle w:val="ConsPlusNormal"/>
              <w:ind w:left="-57" w:firstLine="0"/>
              <w:jc w:val="center"/>
              <w:rPr>
                <w:rFonts w:ascii="Times New Roman" w:hAnsi="Times New Roman" w:cs="Times New Roman"/>
                <w:sz w:val="18"/>
                <w:szCs w:val="18"/>
              </w:rPr>
            </w:pPr>
          </w:p>
        </w:tc>
        <w:tc>
          <w:tcPr>
            <w:tcW w:w="466" w:type="pct"/>
            <w:vMerge/>
            <w:tcBorders>
              <w:bottom w:val="nil"/>
            </w:tcBorders>
          </w:tcPr>
          <w:p w:rsidR="00B1751C" w:rsidRPr="00D80CFB" w:rsidRDefault="00B1751C" w:rsidP="00743067">
            <w:pPr>
              <w:pStyle w:val="ConsPlusNormal"/>
              <w:ind w:firstLine="0"/>
              <w:rPr>
                <w:rFonts w:ascii="Times New Roman" w:hAnsi="Times New Roman" w:cs="Times New Roman"/>
                <w:sz w:val="18"/>
                <w:szCs w:val="18"/>
              </w:rPr>
            </w:pPr>
          </w:p>
        </w:tc>
        <w:tc>
          <w:tcPr>
            <w:tcW w:w="619" w:type="pct"/>
            <w:vMerge/>
            <w:tcBorders>
              <w:bottom w:val="nil"/>
            </w:tcBorders>
          </w:tcPr>
          <w:p w:rsidR="00B1751C" w:rsidRDefault="00B1751C" w:rsidP="00743067">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112,30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97,55</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271,85</w:t>
            </w:r>
          </w:p>
        </w:tc>
      </w:tr>
      <w:tr w:rsidR="00B1751C" w:rsidRPr="00D80CFB" w:rsidTr="00B1751C">
        <w:tc>
          <w:tcPr>
            <w:tcW w:w="101" w:type="pct"/>
            <w:vMerge/>
            <w:tcBorders>
              <w:bottom w:val="nil"/>
            </w:tcBorders>
          </w:tcPr>
          <w:p w:rsidR="00B1751C" w:rsidRPr="00D80CFB" w:rsidRDefault="00B1751C" w:rsidP="00415161">
            <w:pPr>
              <w:pStyle w:val="ConsPlusNormal"/>
              <w:ind w:left="-57" w:firstLine="0"/>
              <w:jc w:val="center"/>
              <w:rPr>
                <w:rFonts w:ascii="Times New Roman" w:hAnsi="Times New Roman" w:cs="Times New Roman"/>
                <w:sz w:val="18"/>
                <w:szCs w:val="18"/>
              </w:rPr>
            </w:pPr>
          </w:p>
        </w:tc>
        <w:tc>
          <w:tcPr>
            <w:tcW w:w="466" w:type="pct"/>
            <w:vMerge/>
            <w:tcBorders>
              <w:bottom w:val="nil"/>
            </w:tcBorders>
          </w:tcPr>
          <w:p w:rsidR="00B1751C" w:rsidRPr="00D80CFB" w:rsidRDefault="00B1751C" w:rsidP="00415161">
            <w:pPr>
              <w:pStyle w:val="ConsPlusNormal"/>
              <w:ind w:firstLine="0"/>
              <w:rPr>
                <w:rFonts w:ascii="Times New Roman" w:hAnsi="Times New Roman" w:cs="Times New Roman"/>
                <w:sz w:val="18"/>
                <w:szCs w:val="18"/>
              </w:rPr>
            </w:pPr>
          </w:p>
        </w:tc>
        <w:tc>
          <w:tcPr>
            <w:tcW w:w="619" w:type="pct"/>
            <w:vMerge/>
            <w:tcBorders>
              <w:bottom w:val="nil"/>
            </w:tcBorders>
          </w:tcPr>
          <w:p w:rsidR="00B1751C"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743067">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284,80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187,82</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297,00</w:t>
            </w:r>
          </w:p>
        </w:tc>
        <w:tc>
          <w:tcPr>
            <w:tcW w:w="301"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1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743067">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769,62</w:t>
            </w:r>
          </w:p>
        </w:tc>
      </w:tr>
      <w:tr w:rsidR="00B1751C" w:rsidRPr="00D80CFB" w:rsidTr="00B1751C">
        <w:trPr>
          <w:trHeight w:val="20"/>
        </w:trPr>
        <w:tc>
          <w:tcPr>
            <w:tcW w:w="101" w:type="pct"/>
            <w:vMerge/>
            <w:tcBorders>
              <w:bottom w:val="nil"/>
            </w:tcBorders>
          </w:tcPr>
          <w:p w:rsidR="00B1751C" w:rsidRPr="00D80CFB" w:rsidRDefault="00B1751C" w:rsidP="00743067">
            <w:pPr>
              <w:ind w:left="-57"/>
              <w:rPr>
                <w:sz w:val="18"/>
                <w:szCs w:val="18"/>
              </w:rPr>
            </w:pPr>
          </w:p>
        </w:tc>
        <w:tc>
          <w:tcPr>
            <w:tcW w:w="466" w:type="pct"/>
            <w:vMerge/>
            <w:tcBorders>
              <w:bottom w:val="nil"/>
            </w:tcBorders>
          </w:tcPr>
          <w:p w:rsidR="00B1751C" w:rsidRPr="00D80CFB" w:rsidRDefault="00B1751C" w:rsidP="00743067">
            <w:pPr>
              <w:rPr>
                <w:sz w:val="18"/>
                <w:szCs w:val="18"/>
              </w:rPr>
            </w:pPr>
          </w:p>
        </w:tc>
        <w:tc>
          <w:tcPr>
            <w:tcW w:w="619" w:type="pct"/>
            <w:vMerge/>
            <w:tcBorders>
              <w:bottom w:val="nil"/>
            </w:tcBorders>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культуры</w:t>
            </w:r>
          </w:p>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7</w:t>
            </w:r>
            <w:proofErr w:type="gramEnd"/>
          </w:p>
        </w:tc>
        <w:tc>
          <w:tcPr>
            <w:tcW w:w="354"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381,00</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391,60</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309,17</w:t>
            </w:r>
          </w:p>
        </w:tc>
        <w:tc>
          <w:tcPr>
            <w:tcW w:w="301"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9,50</w:t>
            </w:r>
          </w:p>
        </w:tc>
        <w:tc>
          <w:tcPr>
            <w:tcW w:w="31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8,60</w:t>
            </w:r>
          </w:p>
        </w:tc>
        <w:tc>
          <w:tcPr>
            <w:tcW w:w="31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A6272E">
            <w:pPr>
              <w:pStyle w:val="ConsPlusNormal"/>
              <w:ind w:firstLine="0"/>
              <w:jc w:val="center"/>
              <w:rPr>
                <w:rFonts w:ascii="Times New Roman" w:hAnsi="Times New Roman" w:cs="Times New Roman"/>
                <w:sz w:val="18"/>
                <w:szCs w:val="18"/>
              </w:rPr>
            </w:pPr>
            <w:r w:rsidRPr="00D80CFB">
              <w:rPr>
                <w:rFonts w:ascii="Times New Roman" w:hAnsi="Times New Roman" w:cs="Times New Roman"/>
                <w:sz w:val="18"/>
                <w:szCs w:val="18"/>
              </w:rPr>
              <w:t>1099,87</w:t>
            </w:r>
          </w:p>
        </w:tc>
      </w:tr>
      <w:tr w:rsidR="00B1751C" w:rsidRPr="00D80CFB" w:rsidTr="00B1751C">
        <w:trPr>
          <w:trHeight w:val="20"/>
        </w:trPr>
        <w:tc>
          <w:tcPr>
            <w:tcW w:w="101" w:type="pct"/>
            <w:tcBorders>
              <w:top w:val="nil"/>
            </w:tcBorders>
          </w:tcPr>
          <w:p w:rsidR="00B1751C" w:rsidRPr="00D80CFB" w:rsidRDefault="00B1751C" w:rsidP="00743067">
            <w:pPr>
              <w:ind w:left="-57"/>
              <w:rPr>
                <w:sz w:val="18"/>
                <w:szCs w:val="18"/>
              </w:rPr>
            </w:pPr>
          </w:p>
        </w:tc>
        <w:tc>
          <w:tcPr>
            <w:tcW w:w="466" w:type="pct"/>
            <w:tcBorders>
              <w:top w:val="nil"/>
            </w:tcBorders>
          </w:tcPr>
          <w:p w:rsidR="00B1751C" w:rsidRPr="00D80CFB" w:rsidRDefault="00B1751C" w:rsidP="00743067">
            <w:pPr>
              <w:rPr>
                <w:sz w:val="18"/>
                <w:szCs w:val="18"/>
              </w:rPr>
            </w:pPr>
          </w:p>
        </w:tc>
        <w:tc>
          <w:tcPr>
            <w:tcW w:w="619" w:type="pct"/>
            <w:tcBorders>
              <w:top w:val="nil"/>
            </w:tcBorders>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спорта и </w:t>
            </w:r>
            <w:proofErr w:type="gramStart"/>
            <w:r w:rsidRPr="00D80CFB">
              <w:rPr>
                <w:rFonts w:ascii="Times New Roman" w:hAnsi="Times New Roman" w:cs="Times New Roman"/>
                <w:sz w:val="18"/>
                <w:szCs w:val="18"/>
              </w:rPr>
              <w:t>молодежной</w:t>
            </w:r>
            <w:proofErr w:type="gramEnd"/>
          </w:p>
        </w:tc>
        <w:tc>
          <w:tcPr>
            <w:tcW w:w="35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879,30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633,10</w:t>
            </w:r>
          </w:p>
        </w:tc>
        <w:tc>
          <w:tcPr>
            <w:tcW w:w="301"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28,84</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28,85</w:t>
            </w:r>
          </w:p>
        </w:tc>
        <w:tc>
          <w:tcPr>
            <w:tcW w:w="319"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36"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49" w:type="pct"/>
          </w:tcPr>
          <w:p w:rsidR="00B1751C" w:rsidRPr="00D80CFB" w:rsidRDefault="00B1751C" w:rsidP="00A6272E">
            <w:pPr>
              <w:pStyle w:val="ConsPlusNormal"/>
              <w:ind w:left="-57" w:firstLine="0"/>
              <w:jc w:val="center"/>
              <w:rPr>
                <w:rFonts w:ascii="Times New Roman" w:hAnsi="Times New Roman" w:cs="Times New Roman"/>
                <w:sz w:val="18"/>
                <w:szCs w:val="18"/>
                <w:highlight w:val="yellow"/>
              </w:rPr>
            </w:pPr>
            <w:r w:rsidRPr="00D80CFB">
              <w:rPr>
                <w:rFonts w:ascii="Times New Roman" w:hAnsi="Times New Roman" w:cs="Times New Roman"/>
                <w:sz w:val="18"/>
                <w:szCs w:val="18"/>
              </w:rPr>
              <w:t>3877,29</w:t>
            </w:r>
          </w:p>
        </w:tc>
      </w:tr>
      <w:tr w:rsidR="00B1751C" w:rsidRPr="00D80CFB" w:rsidTr="00B1751C">
        <w:trPr>
          <w:trHeight w:val="20"/>
        </w:trPr>
        <w:tc>
          <w:tcPr>
            <w:tcW w:w="101" w:type="pct"/>
            <w:vMerge w:val="restart"/>
          </w:tcPr>
          <w:p w:rsidR="00B1751C" w:rsidRPr="00D80CFB" w:rsidRDefault="00B1751C" w:rsidP="00743067">
            <w:pPr>
              <w:ind w:left="-57"/>
              <w:rPr>
                <w:sz w:val="18"/>
                <w:szCs w:val="18"/>
              </w:rPr>
            </w:pPr>
          </w:p>
        </w:tc>
        <w:tc>
          <w:tcPr>
            <w:tcW w:w="466" w:type="pct"/>
            <w:vMerge w:val="restart"/>
          </w:tcPr>
          <w:p w:rsidR="00B1751C" w:rsidRPr="00D80CFB" w:rsidRDefault="00B1751C" w:rsidP="00743067">
            <w:pPr>
              <w:rPr>
                <w:sz w:val="18"/>
                <w:szCs w:val="18"/>
              </w:rPr>
            </w:pPr>
          </w:p>
        </w:tc>
        <w:tc>
          <w:tcPr>
            <w:tcW w:w="619" w:type="pct"/>
            <w:vMerge w:val="restart"/>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политики</w:t>
            </w:r>
          </w:p>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6</w:t>
            </w:r>
            <w:proofErr w:type="gramEnd"/>
          </w:p>
        </w:tc>
        <w:tc>
          <w:tcPr>
            <w:tcW w:w="354"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01"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19"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19"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36"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44" w:type="pct"/>
          </w:tcPr>
          <w:p w:rsidR="00B1751C" w:rsidRPr="00D80CFB" w:rsidRDefault="00B1751C" w:rsidP="00743067">
            <w:pPr>
              <w:pStyle w:val="ConsPlusNormal"/>
              <w:ind w:firstLine="0"/>
              <w:jc w:val="center"/>
              <w:rPr>
                <w:rFonts w:ascii="Times New Roman" w:hAnsi="Times New Roman" w:cs="Times New Roman"/>
                <w:sz w:val="18"/>
                <w:szCs w:val="18"/>
              </w:rPr>
            </w:pPr>
          </w:p>
        </w:tc>
        <w:tc>
          <w:tcPr>
            <w:tcW w:w="349" w:type="pct"/>
          </w:tcPr>
          <w:p w:rsidR="00B1751C" w:rsidRPr="00D80CFB" w:rsidRDefault="00B1751C" w:rsidP="00743067">
            <w:pPr>
              <w:pStyle w:val="ConsPlusNormal"/>
              <w:ind w:firstLine="0"/>
              <w:jc w:val="center"/>
              <w:rPr>
                <w:rFonts w:ascii="Times New Roman" w:hAnsi="Times New Roman" w:cs="Times New Roman"/>
                <w:sz w:val="18"/>
                <w:szCs w:val="18"/>
              </w:rPr>
            </w:pPr>
          </w:p>
        </w:tc>
      </w:tr>
      <w:tr w:rsidR="00B1751C" w:rsidRPr="00D80CFB" w:rsidTr="00970594">
        <w:tc>
          <w:tcPr>
            <w:tcW w:w="101"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66" w:type="pct"/>
            <w:vMerge/>
          </w:tcPr>
          <w:p w:rsidR="00B1751C" w:rsidRPr="00D80CFB" w:rsidRDefault="00B1751C" w:rsidP="00E565A2">
            <w:pPr>
              <w:pStyle w:val="ConsPlusNormal"/>
              <w:ind w:firstLine="0"/>
              <w:rPr>
                <w:rFonts w:ascii="Times New Roman" w:hAnsi="Times New Roman" w:cs="Times New Roman"/>
                <w:sz w:val="18"/>
                <w:szCs w:val="18"/>
              </w:rPr>
            </w:pPr>
          </w:p>
        </w:tc>
        <w:tc>
          <w:tcPr>
            <w:tcW w:w="619" w:type="pct"/>
            <w:vMerge/>
            <w:vAlign w:val="center"/>
          </w:tcPr>
          <w:p w:rsidR="00B1751C" w:rsidRPr="00D80CFB" w:rsidRDefault="00B1751C" w:rsidP="00E565A2">
            <w:pPr>
              <w:pStyle w:val="ConsPlusNormal"/>
              <w:ind w:firstLine="0"/>
              <w:rPr>
                <w:rFonts w:ascii="Times New Roman" w:hAnsi="Times New Roman" w:cs="Times New Roman"/>
                <w:sz w:val="18"/>
                <w:szCs w:val="18"/>
              </w:rPr>
            </w:pPr>
          </w:p>
        </w:tc>
        <w:tc>
          <w:tcPr>
            <w:tcW w:w="589" w:type="pct"/>
          </w:tcPr>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внутренней политики Кировской области</w:t>
            </w:r>
            <w:r w:rsidRPr="00D80CFB">
              <w:rPr>
                <w:rFonts w:ascii="Times New Roman" w:hAnsi="Times New Roman" w:cs="Times New Roman"/>
                <w:sz w:val="18"/>
                <w:szCs w:val="18"/>
                <w:vertAlign w:val="superscript"/>
              </w:rPr>
              <w:t>8</w:t>
            </w:r>
          </w:p>
        </w:tc>
        <w:tc>
          <w:tcPr>
            <w:tcW w:w="354"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250,00</w:t>
            </w:r>
          </w:p>
        </w:tc>
        <w:tc>
          <w:tcPr>
            <w:tcW w:w="301"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26,50</w:t>
            </w:r>
          </w:p>
        </w:tc>
        <w:tc>
          <w:tcPr>
            <w:tcW w:w="319"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111,40</w:t>
            </w:r>
          </w:p>
        </w:tc>
        <w:tc>
          <w:tcPr>
            <w:tcW w:w="319" w:type="pct"/>
          </w:tcPr>
          <w:p w:rsidR="00B1751C" w:rsidRPr="00D80CFB" w:rsidRDefault="00B1751C" w:rsidP="00A00C9D">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36" w:type="pct"/>
          </w:tcPr>
          <w:p w:rsidR="00B1751C" w:rsidRPr="00D80CFB" w:rsidRDefault="00B1751C" w:rsidP="00A00C9D">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4" w:type="pct"/>
          </w:tcPr>
          <w:p w:rsidR="00B1751C" w:rsidRPr="00D80CFB" w:rsidRDefault="00B1751C" w:rsidP="00A00C9D">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9" w:type="pct"/>
          </w:tcPr>
          <w:p w:rsidR="00B1751C" w:rsidRPr="00D80CFB" w:rsidRDefault="00B1751C" w:rsidP="00A00C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387,90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Align w:val="center"/>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Профессиональная подготовка, переподготовка и трудовое устройство инвалидов</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7518,80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7518,80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vAlign w:val="center"/>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министерство образования </w:t>
            </w:r>
            <w:proofErr w:type="gramStart"/>
            <w:r w:rsidRPr="00D80CFB">
              <w:rPr>
                <w:rFonts w:ascii="Times New Roman" w:hAnsi="Times New Roman" w:cs="Times New Roman"/>
                <w:sz w:val="18"/>
                <w:szCs w:val="18"/>
              </w:rPr>
              <w:t>Кировской</w:t>
            </w:r>
            <w:proofErr w:type="gramEnd"/>
            <w:r w:rsidRPr="00D80CFB">
              <w:rPr>
                <w:rFonts w:ascii="Times New Roman" w:hAnsi="Times New Roman" w:cs="Times New Roman"/>
                <w:sz w:val="18"/>
                <w:szCs w:val="18"/>
              </w:rPr>
              <w:t xml:space="preserve"> области</w:t>
            </w:r>
            <w:r w:rsidRPr="00D80CFB">
              <w:rPr>
                <w:rFonts w:ascii="Times New Roman" w:hAnsi="Times New Roman" w:cs="Times New Roman"/>
                <w:sz w:val="18"/>
                <w:szCs w:val="18"/>
                <w:vertAlign w:val="superscript"/>
              </w:rPr>
              <w:t>5</w:t>
            </w:r>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1169,00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1169,00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Ведомственная целевая </w:t>
            </w:r>
            <w:hyperlink r:id="rId13" w:history="1">
              <w:r w:rsidRPr="00D80CFB">
                <w:rPr>
                  <w:rFonts w:ascii="Times New Roman" w:hAnsi="Times New Roman" w:cs="Times New Roman"/>
                  <w:sz w:val="18"/>
                  <w:szCs w:val="18"/>
                </w:rPr>
                <w:t>программа</w:t>
              </w:r>
            </w:hyperlink>
          </w:p>
        </w:tc>
        <w:tc>
          <w:tcPr>
            <w:tcW w:w="619" w:type="pc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25229,30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25229,30</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11641,00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7907,49</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2843,80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6549,09</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6675,50</w:t>
            </w:r>
          </w:p>
        </w:tc>
        <w:tc>
          <w:tcPr>
            <w:tcW w:w="319" w:type="pct"/>
          </w:tcPr>
          <w:p w:rsidR="00B1751C" w:rsidRPr="00D80CFB" w:rsidRDefault="00B1751C" w:rsidP="0073401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6856,90</w:t>
            </w:r>
          </w:p>
        </w:tc>
        <w:tc>
          <w:tcPr>
            <w:tcW w:w="336" w:type="pct"/>
          </w:tcPr>
          <w:p w:rsidR="00B1751C" w:rsidRPr="00D80CFB" w:rsidRDefault="00B1751C" w:rsidP="0073401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7110,60</w:t>
            </w:r>
          </w:p>
        </w:tc>
        <w:tc>
          <w:tcPr>
            <w:tcW w:w="344" w:type="pct"/>
          </w:tcPr>
          <w:p w:rsidR="00B1751C" w:rsidRPr="00D80CFB" w:rsidRDefault="00B1751C" w:rsidP="0073401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7395,00</w:t>
            </w:r>
          </w:p>
        </w:tc>
        <w:tc>
          <w:tcPr>
            <w:tcW w:w="349" w:type="pct"/>
          </w:tcPr>
          <w:p w:rsidR="00B1751C" w:rsidRPr="00D80CFB" w:rsidRDefault="00B1751C" w:rsidP="0073401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56979,38</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8</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Оказание ранней помощи детям целевой группы, а также семьям, их воспитывающим</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73401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5577,05</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2447,10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8024,15</w:t>
            </w:r>
          </w:p>
        </w:tc>
      </w:tr>
      <w:tr w:rsidR="00B1751C" w:rsidRPr="00D80CFB" w:rsidTr="00613A38">
        <w:trPr>
          <w:trHeight w:val="555"/>
        </w:trPr>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w:t>
            </w:r>
          </w:p>
        </w:tc>
        <w:tc>
          <w:tcPr>
            <w:tcW w:w="466"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619" w:type="pc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Обеспечение создания условий для реализации Государственной программы</w:t>
            </w:r>
            <w:r>
              <w:rPr>
                <w:rFonts w:ascii="Times New Roman" w:hAnsi="Times New Roman" w:cs="Times New Roman"/>
                <w:sz w:val="18"/>
                <w:szCs w:val="18"/>
              </w:rPr>
              <w:t>»</w:t>
            </w:r>
          </w:p>
        </w:tc>
        <w:tc>
          <w:tcPr>
            <w:tcW w:w="589"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46614,50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47154,90</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46164,13</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53094,01</w:t>
            </w:r>
          </w:p>
        </w:tc>
        <w:tc>
          <w:tcPr>
            <w:tcW w:w="301"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59689,53</w:t>
            </w:r>
          </w:p>
        </w:tc>
        <w:tc>
          <w:tcPr>
            <w:tcW w:w="319" w:type="pct"/>
          </w:tcPr>
          <w:p w:rsidR="00B1751C" w:rsidRPr="00D80CFB" w:rsidRDefault="00B1751C" w:rsidP="0097059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60633,10</w:t>
            </w:r>
          </w:p>
        </w:tc>
        <w:tc>
          <w:tcPr>
            <w:tcW w:w="319" w:type="pct"/>
          </w:tcPr>
          <w:p w:rsidR="00B1751C" w:rsidRPr="00D80CFB" w:rsidRDefault="00B1751C" w:rsidP="004F1C9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w:t>
            </w:r>
            <w:r>
              <w:rPr>
                <w:rFonts w:ascii="Times New Roman" w:hAnsi="Times New Roman" w:cs="Times New Roman"/>
                <w:sz w:val="18"/>
                <w:szCs w:val="18"/>
              </w:rPr>
              <w:t>439,60</w:t>
            </w:r>
          </w:p>
        </w:tc>
        <w:tc>
          <w:tcPr>
            <w:tcW w:w="336" w:type="pct"/>
          </w:tcPr>
          <w:p w:rsidR="00B1751C" w:rsidRPr="00D80CFB" w:rsidRDefault="00B1751C" w:rsidP="0097059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w:t>
            </w:r>
            <w:r>
              <w:rPr>
                <w:rFonts w:ascii="Times New Roman" w:hAnsi="Times New Roman" w:cs="Times New Roman"/>
                <w:sz w:val="18"/>
                <w:szCs w:val="18"/>
              </w:rPr>
              <w:t>439,60</w:t>
            </w:r>
          </w:p>
        </w:tc>
        <w:tc>
          <w:tcPr>
            <w:tcW w:w="344" w:type="pct"/>
          </w:tcPr>
          <w:p w:rsidR="00B1751C" w:rsidRPr="00D80CFB" w:rsidRDefault="00B1751C" w:rsidP="0097059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w:t>
            </w:r>
            <w:r>
              <w:rPr>
                <w:rFonts w:ascii="Times New Roman" w:hAnsi="Times New Roman" w:cs="Times New Roman"/>
                <w:sz w:val="18"/>
                <w:szCs w:val="18"/>
              </w:rPr>
              <w:t>439,60</w:t>
            </w:r>
          </w:p>
        </w:tc>
        <w:tc>
          <w:tcPr>
            <w:tcW w:w="349" w:type="pct"/>
          </w:tcPr>
          <w:p w:rsidR="00B1751C" w:rsidRPr="00D80CFB" w:rsidRDefault="00B1751C" w:rsidP="004F1C9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w:t>
            </w:r>
            <w:r>
              <w:rPr>
                <w:rFonts w:ascii="Times New Roman" w:hAnsi="Times New Roman" w:cs="Times New Roman"/>
                <w:sz w:val="18"/>
                <w:szCs w:val="18"/>
              </w:rPr>
              <w:t>3668,97</w:t>
            </w:r>
          </w:p>
        </w:tc>
      </w:tr>
      <w:tr w:rsidR="00B1751C" w:rsidRPr="00D80CFB" w:rsidTr="00970594">
        <w:tc>
          <w:tcPr>
            <w:tcW w:w="101" w:type="pct"/>
          </w:tcPr>
          <w:p w:rsidR="00B1751C" w:rsidRPr="00D80CFB" w:rsidRDefault="00B1751C"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466" w:type="pct"/>
          </w:tcPr>
          <w:p w:rsidR="00B1751C" w:rsidRPr="00D80CFB" w:rsidRDefault="00B1751C" w:rsidP="006D1AC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619" w:type="pct"/>
          </w:tcPr>
          <w:p w:rsidR="00B1751C" w:rsidRPr="00D80CFB" w:rsidRDefault="00B1751C" w:rsidP="006D1AC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 при рождении детей в Кировской области</w:t>
            </w:r>
          </w:p>
        </w:tc>
        <w:tc>
          <w:tcPr>
            <w:tcW w:w="589" w:type="pct"/>
          </w:tcPr>
          <w:p w:rsidR="00B1751C" w:rsidRPr="00D80CFB" w:rsidRDefault="00B1751C" w:rsidP="006D1AC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министерство социального развития</w:t>
            </w:r>
          </w:p>
          <w:p w:rsidR="00B1751C" w:rsidRPr="00D80CFB" w:rsidRDefault="00B1751C" w:rsidP="006D1AC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Кировской области</w:t>
            </w:r>
            <w:proofErr w:type="gramStart"/>
            <w:r w:rsidRPr="00D80CFB">
              <w:rPr>
                <w:rFonts w:ascii="Times New Roman" w:hAnsi="Times New Roman" w:cs="Times New Roman"/>
                <w:sz w:val="18"/>
                <w:szCs w:val="18"/>
                <w:vertAlign w:val="superscript"/>
              </w:rPr>
              <w:t>1</w:t>
            </w:r>
            <w:proofErr w:type="gramEnd"/>
          </w:p>
        </w:tc>
        <w:tc>
          <w:tcPr>
            <w:tcW w:w="354" w:type="pct"/>
          </w:tcPr>
          <w:p w:rsidR="00B1751C" w:rsidRPr="00D80CFB" w:rsidRDefault="00B1751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1" w:type="pct"/>
          </w:tcPr>
          <w:p w:rsidR="00B1751C" w:rsidRPr="00D80CFB" w:rsidRDefault="00B1751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1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337,70</w:t>
            </w:r>
          </w:p>
        </w:tc>
        <w:tc>
          <w:tcPr>
            <w:tcW w:w="336"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150,00</w:t>
            </w:r>
          </w:p>
        </w:tc>
        <w:tc>
          <w:tcPr>
            <w:tcW w:w="34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150,00</w:t>
            </w:r>
          </w:p>
        </w:tc>
        <w:tc>
          <w:tcPr>
            <w:tcW w:w="349"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637,70</w:t>
            </w:r>
          </w:p>
        </w:tc>
      </w:tr>
    </w:tbl>
    <w:p w:rsidR="00B1751C" w:rsidRDefault="00B1751C" w:rsidP="00E565A2">
      <w:pPr>
        <w:ind w:right="-108"/>
        <w:rPr>
          <w:sz w:val="18"/>
          <w:szCs w:val="18"/>
        </w:rPr>
      </w:pPr>
    </w:p>
    <w:p w:rsidR="00E76F47" w:rsidRPr="00D80CFB" w:rsidRDefault="00E76F47" w:rsidP="00E565A2">
      <w:pPr>
        <w:ind w:right="-108"/>
        <w:rPr>
          <w:sz w:val="18"/>
          <w:szCs w:val="18"/>
        </w:rPr>
      </w:pPr>
      <w:r w:rsidRPr="00D80CFB">
        <w:rPr>
          <w:sz w:val="18"/>
          <w:szCs w:val="18"/>
        </w:rPr>
        <w:t>X – год реализации, в котором не требуется финансирование.</w:t>
      </w:r>
    </w:p>
    <w:p w:rsidR="00E76F47" w:rsidRPr="00D80CFB" w:rsidRDefault="00E76F47" w:rsidP="00E565A2">
      <w:pPr>
        <w:autoSpaceDE w:val="0"/>
        <w:autoSpaceDN w:val="0"/>
        <w:adjustRightInd w:val="0"/>
        <w:rPr>
          <w:sz w:val="18"/>
          <w:szCs w:val="18"/>
        </w:rPr>
      </w:pPr>
      <w:r w:rsidRPr="00D80CFB">
        <w:rPr>
          <w:sz w:val="18"/>
          <w:szCs w:val="18"/>
          <w:vertAlign w:val="superscript"/>
        </w:rPr>
        <w:t>1</w:t>
      </w:r>
      <w:r w:rsidRPr="00D80CFB">
        <w:rPr>
          <w:sz w:val="18"/>
          <w:szCs w:val="18"/>
        </w:rPr>
        <w:t xml:space="preserve">До 01.07.2015 главным распорядителем бюджетных средств являлся департамент социального развития Кировской области. </w:t>
      </w:r>
    </w:p>
    <w:p w:rsidR="00E76F47" w:rsidRPr="00D80CFB" w:rsidRDefault="00E76F47" w:rsidP="00E565A2">
      <w:pPr>
        <w:autoSpaceDE w:val="0"/>
        <w:autoSpaceDN w:val="0"/>
        <w:adjustRightInd w:val="0"/>
        <w:rPr>
          <w:sz w:val="18"/>
          <w:szCs w:val="18"/>
        </w:rPr>
      </w:pPr>
      <w:r w:rsidRPr="00D80CFB">
        <w:rPr>
          <w:sz w:val="18"/>
          <w:szCs w:val="18"/>
          <w:vertAlign w:val="superscript"/>
        </w:rPr>
        <w:t>2</w:t>
      </w:r>
      <w:r w:rsidRPr="00D80CFB">
        <w:rPr>
          <w:sz w:val="18"/>
          <w:szCs w:val="18"/>
        </w:rPr>
        <w:t>До 01.07.2015 главным распорядителем бюджетных средств являлся департамент финансов Кировской области.</w:t>
      </w:r>
    </w:p>
    <w:p w:rsidR="00E76F47" w:rsidRPr="00D80CFB" w:rsidRDefault="00E76F47" w:rsidP="00E565A2">
      <w:pPr>
        <w:ind w:right="-108"/>
        <w:rPr>
          <w:sz w:val="18"/>
          <w:szCs w:val="18"/>
        </w:rPr>
      </w:pPr>
      <w:r w:rsidRPr="00D80CFB">
        <w:rPr>
          <w:sz w:val="18"/>
          <w:szCs w:val="18"/>
          <w:vertAlign w:val="superscript"/>
        </w:rPr>
        <w:t>3</w:t>
      </w:r>
      <w:r w:rsidRPr="00D80CFB">
        <w:rPr>
          <w:sz w:val="18"/>
          <w:szCs w:val="18"/>
        </w:rPr>
        <w:t>До 01.07.2015 главным распорядителем бюджетных средств являлся департамент строительства и архитектуры Кировской области, с 01.07.2015 до 22.11.2017 – министерство строительства и жилищно-коммунального хозяйства Кировской области.</w:t>
      </w:r>
    </w:p>
    <w:p w:rsidR="00E76F47" w:rsidRPr="00D80CFB" w:rsidRDefault="00E76F47" w:rsidP="00E565A2">
      <w:pPr>
        <w:ind w:right="-108"/>
        <w:rPr>
          <w:sz w:val="18"/>
          <w:szCs w:val="18"/>
        </w:rPr>
      </w:pPr>
      <w:r w:rsidRPr="00D80CFB">
        <w:rPr>
          <w:sz w:val="18"/>
          <w:szCs w:val="18"/>
          <w:vertAlign w:val="superscript"/>
        </w:rPr>
        <w:t>4</w:t>
      </w:r>
      <w:r w:rsidRPr="00D80CFB">
        <w:rPr>
          <w:sz w:val="18"/>
          <w:szCs w:val="18"/>
        </w:rPr>
        <w:t>До 01.07.2015 главным распорядителем бюджетных средств являлся департамент  здравоохранения Кировской области.</w:t>
      </w:r>
    </w:p>
    <w:p w:rsidR="00E76F47" w:rsidRPr="00D80CFB" w:rsidRDefault="00E76F47" w:rsidP="00E565A2">
      <w:pPr>
        <w:ind w:right="-108"/>
        <w:rPr>
          <w:sz w:val="18"/>
          <w:szCs w:val="18"/>
        </w:rPr>
      </w:pPr>
      <w:r w:rsidRPr="00D80CFB">
        <w:rPr>
          <w:sz w:val="18"/>
          <w:szCs w:val="18"/>
          <w:vertAlign w:val="superscript"/>
        </w:rPr>
        <w:t>5</w:t>
      </w:r>
      <w:r w:rsidRPr="00D80CFB">
        <w:rPr>
          <w:sz w:val="18"/>
          <w:szCs w:val="18"/>
        </w:rPr>
        <w:t>До 01.07.2015 главным распорядителем бюджетных средств являлся департамент образования Кировской области.</w:t>
      </w:r>
    </w:p>
    <w:p w:rsidR="00E76F47" w:rsidRPr="00D80CFB" w:rsidRDefault="00E76F47" w:rsidP="00E565A2">
      <w:pPr>
        <w:ind w:right="141"/>
        <w:jc w:val="both"/>
        <w:rPr>
          <w:sz w:val="18"/>
          <w:szCs w:val="18"/>
        </w:rPr>
      </w:pPr>
      <w:r w:rsidRPr="00D80CFB">
        <w:rPr>
          <w:sz w:val="18"/>
          <w:szCs w:val="18"/>
          <w:vertAlign w:val="superscript"/>
        </w:rPr>
        <w:t>6</w:t>
      </w:r>
      <w:r w:rsidRPr="00D80CFB">
        <w:rPr>
          <w:sz w:val="18"/>
          <w:szCs w:val="18"/>
        </w:rPr>
        <w:t>До 01.07.2015 главным распорядителем бюджетных средств являлось управление по физической культуре и спорту Кировской области, с 01.07.2015 до 01.04.2017 – министерство спорта Кировской области.</w:t>
      </w:r>
    </w:p>
    <w:p w:rsidR="00E76F47" w:rsidRPr="00D80CFB" w:rsidRDefault="00E76F47" w:rsidP="00E565A2">
      <w:pPr>
        <w:ind w:right="-108"/>
        <w:rPr>
          <w:sz w:val="18"/>
          <w:szCs w:val="18"/>
        </w:rPr>
      </w:pPr>
      <w:r w:rsidRPr="00D80CFB">
        <w:rPr>
          <w:sz w:val="18"/>
          <w:szCs w:val="18"/>
          <w:vertAlign w:val="superscript"/>
        </w:rPr>
        <w:t>7</w:t>
      </w:r>
      <w:r w:rsidRPr="00D80CFB">
        <w:rPr>
          <w:sz w:val="18"/>
          <w:szCs w:val="18"/>
        </w:rPr>
        <w:t>До 01.07.2015 главным распорядителем бюджетных средств являлся департамент  культуры Кировской области.</w:t>
      </w:r>
    </w:p>
    <w:p w:rsidR="00E76F47" w:rsidRDefault="00E76F47" w:rsidP="00C00421">
      <w:pPr>
        <w:ind w:right="-108"/>
        <w:rPr>
          <w:sz w:val="18"/>
          <w:szCs w:val="18"/>
        </w:rPr>
      </w:pPr>
      <w:r w:rsidRPr="00D80CFB">
        <w:rPr>
          <w:sz w:val="18"/>
          <w:szCs w:val="18"/>
          <w:vertAlign w:val="superscript"/>
        </w:rPr>
        <w:t>8</w:t>
      </w:r>
      <w:r w:rsidRPr="00D80CFB">
        <w:rPr>
          <w:sz w:val="18"/>
          <w:szCs w:val="18"/>
        </w:rPr>
        <w:t>До 01.07.2015 главным распорядителем бюджетных средств являлся департамент по вопросам внутренней и информационной политики Кировской области</w:t>
      </w:r>
      <w:r w:rsidR="00B1751C">
        <w:rPr>
          <w:sz w:val="18"/>
          <w:szCs w:val="18"/>
        </w:rPr>
        <w:t xml:space="preserve">, </w:t>
      </w:r>
      <w:r w:rsidR="00B1751C" w:rsidRPr="00D80CFB">
        <w:rPr>
          <w:sz w:val="18"/>
          <w:szCs w:val="18"/>
        </w:rPr>
        <w:t xml:space="preserve">с 01.07.2015 до </w:t>
      </w:r>
      <w:r w:rsidR="00B1751C">
        <w:rPr>
          <w:sz w:val="18"/>
          <w:szCs w:val="18"/>
        </w:rPr>
        <w:t>3</w:t>
      </w:r>
      <w:r w:rsidR="00B1751C" w:rsidRPr="00D80CFB">
        <w:rPr>
          <w:sz w:val="18"/>
          <w:szCs w:val="18"/>
        </w:rPr>
        <w:t>1.</w:t>
      </w:r>
      <w:r w:rsidR="00B1751C">
        <w:rPr>
          <w:sz w:val="18"/>
          <w:szCs w:val="18"/>
        </w:rPr>
        <w:t>12</w:t>
      </w:r>
      <w:r w:rsidR="00B1751C" w:rsidRPr="00D80CFB">
        <w:rPr>
          <w:sz w:val="18"/>
          <w:szCs w:val="18"/>
        </w:rPr>
        <w:t>.201</w:t>
      </w:r>
      <w:r w:rsidR="00B1751C">
        <w:rPr>
          <w:sz w:val="18"/>
          <w:szCs w:val="18"/>
        </w:rPr>
        <w:t>8</w:t>
      </w:r>
      <w:r w:rsidR="00B1751C" w:rsidRPr="00D80CFB">
        <w:rPr>
          <w:sz w:val="18"/>
          <w:szCs w:val="18"/>
        </w:rPr>
        <w:t xml:space="preserve"> – министерство </w:t>
      </w:r>
      <w:r w:rsidR="00B1751C">
        <w:rPr>
          <w:sz w:val="18"/>
          <w:szCs w:val="18"/>
        </w:rPr>
        <w:t>внутренней и информационной политики</w:t>
      </w:r>
      <w:r w:rsidR="00B1751C" w:rsidRPr="00D80CFB">
        <w:rPr>
          <w:sz w:val="18"/>
          <w:szCs w:val="18"/>
        </w:rPr>
        <w:t xml:space="preserve"> Кировской области</w:t>
      </w:r>
      <w:r w:rsidRPr="00D80CFB">
        <w:rPr>
          <w:sz w:val="18"/>
          <w:szCs w:val="18"/>
        </w:rPr>
        <w:t>.</w:t>
      </w:r>
    </w:p>
    <w:p w:rsidR="004C0D21" w:rsidRPr="004C0D21" w:rsidRDefault="004C0D21" w:rsidP="00C00421">
      <w:pPr>
        <w:ind w:right="-108"/>
        <w:rPr>
          <w:sz w:val="72"/>
          <w:szCs w:val="72"/>
        </w:rPr>
      </w:pPr>
    </w:p>
    <w:p w:rsidR="004C0D21" w:rsidRPr="00D80CFB" w:rsidRDefault="004C0D21" w:rsidP="004C0D21">
      <w:pPr>
        <w:ind w:right="-108"/>
        <w:jc w:val="center"/>
        <w:rPr>
          <w:sz w:val="28"/>
          <w:szCs w:val="28"/>
        </w:rPr>
      </w:pPr>
      <w:r>
        <w:rPr>
          <w:sz w:val="28"/>
          <w:szCs w:val="28"/>
        </w:rPr>
        <w:t>_______________</w:t>
      </w:r>
    </w:p>
    <w:p w:rsidR="00E76F47" w:rsidRDefault="00E76F47" w:rsidP="00E565A2">
      <w:pPr>
        <w:autoSpaceDE w:val="0"/>
        <w:autoSpaceDN w:val="0"/>
        <w:adjustRightInd w:val="0"/>
        <w:spacing w:line="360" w:lineRule="auto"/>
        <w:jc w:val="center"/>
        <w:rPr>
          <w:sz w:val="28"/>
          <w:szCs w:val="28"/>
        </w:rPr>
      </w:pPr>
    </w:p>
    <w:p w:rsidR="004C0D21" w:rsidRPr="00D80CFB" w:rsidRDefault="004C0D21" w:rsidP="00E565A2">
      <w:pPr>
        <w:autoSpaceDE w:val="0"/>
        <w:autoSpaceDN w:val="0"/>
        <w:adjustRightInd w:val="0"/>
        <w:spacing w:line="360" w:lineRule="auto"/>
        <w:jc w:val="center"/>
        <w:rPr>
          <w:sz w:val="28"/>
          <w:szCs w:val="28"/>
        </w:rPr>
        <w:sectPr w:rsidR="004C0D21" w:rsidRPr="00D80CFB" w:rsidSect="00E4667B">
          <w:pgSz w:w="16838" w:h="11906" w:orient="landscape"/>
          <w:pgMar w:top="567" w:right="395" w:bottom="709" w:left="1134" w:header="709" w:footer="709" w:gutter="0"/>
          <w:cols w:space="708"/>
          <w:docGrid w:linePitch="360"/>
        </w:sectPr>
      </w:pPr>
    </w:p>
    <w:p w:rsidR="00E76F47" w:rsidRPr="00D80CFB" w:rsidRDefault="00E76F47" w:rsidP="00E565A2">
      <w:pPr>
        <w:autoSpaceDE w:val="0"/>
        <w:autoSpaceDN w:val="0"/>
        <w:adjustRightInd w:val="0"/>
        <w:ind w:left="10635" w:hanging="3"/>
        <w:rPr>
          <w:bCs/>
          <w:sz w:val="28"/>
          <w:szCs w:val="28"/>
        </w:rPr>
      </w:pPr>
      <w:r w:rsidRPr="00D80CFB">
        <w:rPr>
          <w:bCs/>
          <w:sz w:val="28"/>
          <w:szCs w:val="28"/>
        </w:rPr>
        <w:lastRenderedPageBreak/>
        <w:t xml:space="preserve">Приложение № </w:t>
      </w:r>
      <w:r w:rsidR="001D6855" w:rsidRPr="00D80CFB">
        <w:rPr>
          <w:bCs/>
          <w:sz w:val="28"/>
          <w:szCs w:val="28"/>
        </w:rPr>
        <w:t>4</w:t>
      </w:r>
    </w:p>
    <w:p w:rsidR="00E76F47" w:rsidRPr="00D80CFB" w:rsidRDefault="00E76F47" w:rsidP="00E565A2">
      <w:pPr>
        <w:autoSpaceDE w:val="0"/>
        <w:autoSpaceDN w:val="0"/>
        <w:adjustRightInd w:val="0"/>
        <w:rPr>
          <w:bCs/>
          <w:sz w:val="28"/>
          <w:szCs w:val="28"/>
        </w:rPr>
      </w:pPr>
    </w:p>
    <w:p w:rsidR="00E76F47" w:rsidRPr="00D80CFB" w:rsidRDefault="00E76F47" w:rsidP="00E565A2">
      <w:pPr>
        <w:autoSpaceDE w:val="0"/>
        <w:autoSpaceDN w:val="0"/>
        <w:adjustRightInd w:val="0"/>
        <w:ind w:left="10635" w:hanging="3"/>
        <w:rPr>
          <w:bCs/>
          <w:sz w:val="28"/>
          <w:szCs w:val="28"/>
        </w:rPr>
      </w:pPr>
      <w:r w:rsidRPr="00D80CFB">
        <w:rPr>
          <w:bCs/>
          <w:sz w:val="28"/>
          <w:szCs w:val="28"/>
        </w:rPr>
        <w:t>Приложение № 4</w:t>
      </w:r>
    </w:p>
    <w:p w:rsidR="00E76F47" w:rsidRPr="00D80CFB" w:rsidRDefault="00E76F47" w:rsidP="00E565A2">
      <w:pPr>
        <w:autoSpaceDE w:val="0"/>
        <w:autoSpaceDN w:val="0"/>
        <w:adjustRightInd w:val="0"/>
        <w:ind w:left="10635" w:hanging="3"/>
        <w:rPr>
          <w:bCs/>
          <w:sz w:val="28"/>
          <w:szCs w:val="28"/>
        </w:rPr>
      </w:pPr>
    </w:p>
    <w:p w:rsidR="00E76F47" w:rsidRPr="00D80CFB" w:rsidRDefault="00E76F47" w:rsidP="00E565A2">
      <w:pPr>
        <w:autoSpaceDE w:val="0"/>
        <w:autoSpaceDN w:val="0"/>
        <w:adjustRightInd w:val="0"/>
        <w:spacing w:after="720"/>
        <w:ind w:left="10637" w:hanging="6"/>
        <w:rPr>
          <w:bCs/>
          <w:sz w:val="28"/>
          <w:szCs w:val="28"/>
        </w:rPr>
      </w:pPr>
      <w:r w:rsidRPr="00D80CFB">
        <w:rPr>
          <w:bCs/>
          <w:sz w:val="28"/>
          <w:szCs w:val="28"/>
        </w:rPr>
        <w:t>к Государственной программе</w:t>
      </w:r>
    </w:p>
    <w:p w:rsidR="00E76F47" w:rsidRPr="00D80CFB" w:rsidRDefault="00E76F47" w:rsidP="00E565A2">
      <w:pPr>
        <w:widowControl w:val="0"/>
        <w:autoSpaceDE w:val="0"/>
        <w:autoSpaceDN w:val="0"/>
        <w:adjustRightInd w:val="0"/>
        <w:spacing w:before="480"/>
        <w:jc w:val="center"/>
        <w:rPr>
          <w:b/>
          <w:bCs/>
          <w:sz w:val="28"/>
          <w:szCs w:val="28"/>
        </w:rPr>
      </w:pPr>
      <w:r w:rsidRPr="00D80CFB">
        <w:rPr>
          <w:b/>
          <w:bCs/>
          <w:sz w:val="28"/>
          <w:szCs w:val="28"/>
        </w:rPr>
        <w:t>РЕСУРСНОЕ</w:t>
      </w:r>
      <w:r w:rsidR="006E5B2E" w:rsidRPr="00D80CFB">
        <w:rPr>
          <w:b/>
          <w:bCs/>
          <w:sz w:val="28"/>
          <w:szCs w:val="28"/>
        </w:rPr>
        <w:t xml:space="preserve"> </w:t>
      </w:r>
      <w:r w:rsidRPr="00D80CFB">
        <w:rPr>
          <w:b/>
          <w:bCs/>
          <w:sz w:val="28"/>
          <w:szCs w:val="28"/>
        </w:rPr>
        <w:t>ОБЕСПЕЧЕНИЕ</w:t>
      </w:r>
    </w:p>
    <w:p w:rsidR="00E76F47" w:rsidRPr="00D80CFB" w:rsidRDefault="00E76F47" w:rsidP="00E565A2">
      <w:pPr>
        <w:widowControl w:val="0"/>
        <w:autoSpaceDE w:val="0"/>
        <w:autoSpaceDN w:val="0"/>
        <w:adjustRightInd w:val="0"/>
        <w:spacing w:after="480"/>
        <w:jc w:val="center"/>
        <w:rPr>
          <w:b/>
          <w:bCs/>
          <w:sz w:val="28"/>
          <w:szCs w:val="28"/>
        </w:rPr>
      </w:pPr>
      <w:r w:rsidRPr="00D80CFB">
        <w:rPr>
          <w:b/>
          <w:bCs/>
          <w:sz w:val="28"/>
          <w:szCs w:val="28"/>
        </w:rPr>
        <w:t>реализации Государственной программы за счет всех источников финансирования</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0"/>
        <w:gridCol w:w="1429"/>
        <w:gridCol w:w="1765"/>
        <w:gridCol w:w="1350"/>
        <w:gridCol w:w="922"/>
        <w:gridCol w:w="922"/>
        <w:gridCol w:w="922"/>
        <w:gridCol w:w="922"/>
        <w:gridCol w:w="922"/>
        <w:gridCol w:w="922"/>
        <w:gridCol w:w="979"/>
        <w:gridCol w:w="979"/>
        <w:gridCol w:w="979"/>
        <w:gridCol w:w="1771"/>
      </w:tblGrid>
      <w:tr w:rsidR="00B74BAA" w:rsidRPr="00D80CFB" w:rsidTr="00FB4C9A">
        <w:trPr>
          <w:tblHeader/>
        </w:trPr>
        <w:tc>
          <w:tcPr>
            <w:tcW w:w="103" w:type="pct"/>
            <w:vMerge w:val="restart"/>
          </w:tcPr>
          <w:p w:rsidR="00F638A6" w:rsidRPr="00D80CFB" w:rsidRDefault="00F638A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 xml:space="preserve">№ </w:t>
            </w:r>
            <w:proofErr w:type="gramStart"/>
            <w:r w:rsidRPr="00D80CFB">
              <w:rPr>
                <w:rFonts w:ascii="Times New Roman" w:hAnsi="Times New Roman" w:cs="Times New Roman"/>
                <w:sz w:val="18"/>
                <w:szCs w:val="18"/>
              </w:rPr>
              <w:t>п</w:t>
            </w:r>
            <w:proofErr w:type="gramEnd"/>
            <w:r w:rsidRPr="00D80CFB">
              <w:rPr>
                <w:rFonts w:ascii="Times New Roman" w:hAnsi="Times New Roman" w:cs="Times New Roman"/>
                <w:sz w:val="18"/>
                <w:szCs w:val="18"/>
              </w:rPr>
              <w:t>/п</w:t>
            </w:r>
          </w:p>
        </w:tc>
        <w:tc>
          <w:tcPr>
            <w:tcW w:w="473" w:type="pct"/>
            <w:vMerge w:val="restart"/>
          </w:tcPr>
          <w:p w:rsidR="00F638A6" w:rsidRPr="00D80CFB" w:rsidRDefault="00F638A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Статус</w:t>
            </w:r>
          </w:p>
        </w:tc>
        <w:tc>
          <w:tcPr>
            <w:tcW w:w="585" w:type="pct"/>
            <w:vMerge w:val="restart"/>
          </w:tcPr>
          <w:p w:rsidR="00F638A6" w:rsidRPr="00D80CFB" w:rsidRDefault="00F638A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447" w:type="pct"/>
            <w:vMerge w:val="restart"/>
          </w:tcPr>
          <w:p w:rsidR="00F638A6" w:rsidRPr="00D80CFB" w:rsidRDefault="00F638A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Источник финансирования</w:t>
            </w:r>
          </w:p>
        </w:tc>
        <w:tc>
          <w:tcPr>
            <w:tcW w:w="3392" w:type="pct"/>
            <w:gridSpan w:val="10"/>
          </w:tcPr>
          <w:p w:rsidR="00F638A6" w:rsidRPr="00D80CFB" w:rsidRDefault="00F638A6"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Расходы (прогноз, факт), тыс. рублей</w:t>
            </w:r>
          </w:p>
        </w:tc>
      </w:tr>
      <w:tr w:rsidR="00B74BAA" w:rsidRPr="00D80CFB" w:rsidTr="00A6272E">
        <w:trPr>
          <w:tblHeader/>
        </w:trPr>
        <w:tc>
          <w:tcPr>
            <w:tcW w:w="103" w:type="pct"/>
            <w:vMerge/>
            <w:tcBorders>
              <w:bottom w:val="single" w:sz="4" w:space="0" w:color="auto"/>
            </w:tcBorders>
          </w:tcPr>
          <w:p w:rsidR="00973BD1" w:rsidRPr="00D80CFB" w:rsidRDefault="00973BD1" w:rsidP="00E565A2">
            <w:pPr>
              <w:ind w:left="-57"/>
              <w:rPr>
                <w:sz w:val="18"/>
                <w:szCs w:val="18"/>
              </w:rPr>
            </w:pPr>
          </w:p>
        </w:tc>
        <w:tc>
          <w:tcPr>
            <w:tcW w:w="473" w:type="pct"/>
            <w:vMerge/>
            <w:tcBorders>
              <w:bottom w:val="single" w:sz="4" w:space="0" w:color="auto"/>
            </w:tcBorders>
          </w:tcPr>
          <w:p w:rsidR="00973BD1" w:rsidRPr="00D80CFB" w:rsidRDefault="00973BD1" w:rsidP="00E565A2">
            <w:pPr>
              <w:ind w:left="-57"/>
              <w:rPr>
                <w:sz w:val="18"/>
                <w:szCs w:val="18"/>
              </w:rPr>
            </w:pPr>
          </w:p>
        </w:tc>
        <w:tc>
          <w:tcPr>
            <w:tcW w:w="585" w:type="pct"/>
            <w:vMerge/>
            <w:tcBorders>
              <w:bottom w:val="single" w:sz="4" w:space="0" w:color="auto"/>
            </w:tcBorders>
          </w:tcPr>
          <w:p w:rsidR="00973BD1" w:rsidRPr="00D80CFB" w:rsidRDefault="00973BD1" w:rsidP="00E565A2">
            <w:pPr>
              <w:ind w:left="-57"/>
              <w:rPr>
                <w:sz w:val="18"/>
                <w:szCs w:val="18"/>
              </w:rPr>
            </w:pPr>
          </w:p>
        </w:tc>
        <w:tc>
          <w:tcPr>
            <w:tcW w:w="447" w:type="pct"/>
            <w:vMerge/>
          </w:tcPr>
          <w:p w:rsidR="00973BD1" w:rsidRPr="00D80CFB" w:rsidRDefault="00973BD1" w:rsidP="00E565A2">
            <w:pPr>
              <w:ind w:left="-57"/>
              <w:rPr>
                <w:sz w:val="18"/>
                <w:szCs w:val="18"/>
              </w:rPr>
            </w:pP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2013 год (факт)</w:t>
            </w: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2014 год (факт)</w:t>
            </w: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2015 год (факт)</w:t>
            </w: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2016 год (факт)</w:t>
            </w: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2017 год</w:t>
            </w:r>
          </w:p>
          <w:p w:rsidR="00136CB5" w:rsidRPr="00D80CFB" w:rsidRDefault="00136CB5"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(факт)</w:t>
            </w:r>
          </w:p>
        </w:tc>
        <w:tc>
          <w:tcPr>
            <w:tcW w:w="305"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2018 год</w:t>
            </w:r>
          </w:p>
        </w:tc>
        <w:tc>
          <w:tcPr>
            <w:tcW w:w="324"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2019 год</w:t>
            </w:r>
          </w:p>
        </w:tc>
        <w:tc>
          <w:tcPr>
            <w:tcW w:w="324"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2020 год</w:t>
            </w:r>
          </w:p>
        </w:tc>
        <w:tc>
          <w:tcPr>
            <w:tcW w:w="324"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2021 год</w:t>
            </w:r>
          </w:p>
        </w:tc>
        <w:tc>
          <w:tcPr>
            <w:tcW w:w="587" w:type="pct"/>
          </w:tcPr>
          <w:p w:rsidR="00973BD1" w:rsidRPr="00D80CFB" w:rsidRDefault="00973BD1"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Итого</w:t>
            </w:r>
          </w:p>
        </w:tc>
      </w:tr>
      <w:tr w:rsidR="00B74BAA" w:rsidRPr="00D80CFB" w:rsidTr="00A6272E">
        <w:tc>
          <w:tcPr>
            <w:tcW w:w="103" w:type="pct"/>
            <w:vMerge w:val="restart"/>
            <w:tcBorders>
              <w:bottom w:val="single" w:sz="4" w:space="0" w:color="auto"/>
            </w:tcBorders>
          </w:tcPr>
          <w:p w:rsidR="006D1AC2" w:rsidRPr="00D80CFB" w:rsidRDefault="006D1AC2" w:rsidP="00E565A2">
            <w:pPr>
              <w:pStyle w:val="ConsPlusNormal"/>
              <w:ind w:left="-57" w:firstLine="0"/>
              <w:rPr>
                <w:rFonts w:ascii="Times New Roman" w:hAnsi="Times New Roman" w:cs="Times New Roman"/>
                <w:sz w:val="18"/>
                <w:szCs w:val="18"/>
              </w:rPr>
            </w:pPr>
          </w:p>
        </w:tc>
        <w:tc>
          <w:tcPr>
            <w:tcW w:w="473" w:type="pct"/>
            <w:vMerge w:val="restart"/>
            <w:tcBorders>
              <w:bottom w:val="single" w:sz="4" w:space="0" w:color="auto"/>
            </w:tcBorders>
          </w:tcPr>
          <w:p w:rsidR="006D1AC2" w:rsidRPr="00D80CFB" w:rsidRDefault="006D1AC2"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Государственная программа</w:t>
            </w:r>
          </w:p>
        </w:tc>
        <w:tc>
          <w:tcPr>
            <w:tcW w:w="585" w:type="pct"/>
            <w:vMerge w:val="restart"/>
            <w:tcBorders>
              <w:bottom w:val="single" w:sz="4" w:space="0" w:color="auto"/>
            </w:tcBorders>
          </w:tcPr>
          <w:p w:rsidR="006D1AC2" w:rsidRPr="00D80CFB" w:rsidRDefault="000763FB"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6D1AC2" w:rsidRPr="00D80CFB">
              <w:rPr>
                <w:rFonts w:ascii="Times New Roman" w:hAnsi="Times New Roman" w:cs="Times New Roman"/>
                <w:sz w:val="18"/>
                <w:szCs w:val="18"/>
              </w:rPr>
              <w:t>Социальная поддержка и социальное обслуживание граждан Кировской области</w:t>
            </w:r>
            <w:r>
              <w:rPr>
                <w:rFonts w:ascii="Times New Roman" w:hAnsi="Times New Roman" w:cs="Times New Roman"/>
                <w:sz w:val="18"/>
                <w:szCs w:val="18"/>
              </w:rPr>
              <w:t>»</w:t>
            </w:r>
            <w:r w:rsidR="006D1AC2" w:rsidRPr="00D80CFB">
              <w:rPr>
                <w:rFonts w:ascii="Times New Roman" w:hAnsi="Times New Roman" w:cs="Times New Roman"/>
                <w:sz w:val="18"/>
                <w:szCs w:val="18"/>
              </w:rPr>
              <w:t xml:space="preserve"> на 2013 – 2021 годы</w:t>
            </w:r>
          </w:p>
        </w:tc>
        <w:tc>
          <w:tcPr>
            <w:tcW w:w="447" w:type="pct"/>
          </w:tcPr>
          <w:p w:rsidR="006D1AC2" w:rsidRPr="00D80CFB" w:rsidRDefault="006D1AC2"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6480732,90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7238387,16</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7361973,16</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7799876,62</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7618658,52</w:t>
            </w:r>
          </w:p>
        </w:tc>
        <w:tc>
          <w:tcPr>
            <w:tcW w:w="305" w:type="pct"/>
          </w:tcPr>
          <w:p w:rsidR="006D1AC2" w:rsidRPr="00D80CFB" w:rsidRDefault="00FB1EAC"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w:t>
            </w:r>
            <w:r w:rsidR="006D1AC2" w:rsidRPr="00D80CFB">
              <w:rPr>
                <w:rFonts w:ascii="Times New Roman" w:hAnsi="Times New Roman" w:cs="Times New Roman"/>
                <w:sz w:val="18"/>
                <w:szCs w:val="18"/>
              </w:rPr>
              <w:t>622411,36</w:t>
            </w:r>
          </w:p>
        </w:tc>
        <w:tc>
          <w:tcPr>
            <w:tcW w:w="324" w:type="pct"/>
          </w:tcPr>
          <w:p w:rsidR="006D1AC2" w:rsidRPr="00D80CFB" w:rsidRDefault="006D1AC2" w:rsidP="009B101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9135</w:t>
            </w:r>
            <w:r w:rsidR="009B101F">
              <w:rPr>
                <w:rFonts w:ascii="Times New Roman" w:hAnsi="Times New Roman" w:cs="Times New Roman"/>
                <w:sz w:val="18"/>
                <w:szCs w:val="18"/>
              </w:rPr>
              <w:t>120</w:t>
            </w:r>
            <w:r w:rsidRPr="00D80CFB">
              <w:rPr>
                <w:rFonts w:ascii="Times New Roman" w:hAnsi="Times New Roman" w:cs="Times New Roman"/>
                <w:sz w:val="18"/>
                <w:szCs w:val="18"/>
              </w:rPr>
              <w:t>,</w:t>
            </w:r>
            <w:r w:rsidR="009B101F">
              <w:rPr>
                <w:rFonts w:ascii="Times New Roman" w:hAnsi="Times New Roman" w:cs="Times New Roman"/>
                <w:sz w:val="18"/>
                <w:szCs w:val="18"/>
              </w:rPr>
              <w:t>0</w:t>
            </w:r>
            <w:r w:rsidRPr="00D80CFB">
              <w:rPr>
                <w:rFonts w:ascii="Times New Roman" w:hAnsi="Times New Roman" w:cs="Times New Roman"/>
                <w:sz w:val="18"/>
                <w:szCs w:val="18"/>
              </w:rPr>
              <w:t>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9381898,50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9528213,90</w:t>
            </w:r>
          </w:p>
        </w:tc>
        <w:tc>
          <w:tcPr>
            <w:tcW w:w="587" w:type="pct"/>
          </w:tcPr>
          <w:p w:rsidR="006D1AC2" w:rsidRPr="00D80CFB" w:rsidRDefault="006D1AC2" w:rsidP="009B101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731672</w:t>
            </w:r>
            <w:r w:rsidR="009B101F">
              <w:rPr>
                <w:rFonts w:ascii="Times New Roman" w:hAnsi="Times New Roman" w:cs="Times New Roman"/>
                <w:sz w:val="18"/>
                <w:szCs w:val="18"/>
              </w:rPr>
              <w:t>72,12</w:t>
            </w:r>
          </w:p>
        </w:tc>
      </w:tr>
      <w:tr w:rsidR="00B74BAA" w:rsidRPr="00D80CFB" w:rsidTr="00A6272E">
        <w:tc>
          <w:tcPr>
            <w:tcW w:w="103" w:type="pct"/>
            <w:vMerge/>
            <w:tcBorders>
              <w:bottom w:val="single" w:sz="4" w:space="0" w:color="auto"/>
            </w:tcBorders>
          </w:tcPr>
          <w:p w:rsidR="006D1AC2" w:rsidRPr="00D80CFB" w:rsidRDefault="006D1AC2" w:rsidP="00E565A2">
            <w:pPr>
              <w:ind w:left="-57"/>
              <w:rPr>
                <w:sz w:val="18"/>
                <w:szCs w:val="18"/>
              </w:rPr>
            </w:pPr>
          </w:p>
        </w:tc>
        <w:tc>
          <w:tcPr>
            <w:tcW w:w="473" w:type="pct"/>
            <w:vMerge/>
            <w:tcBorders>
              <w:bottom w:val="single" w:sz="4" w:space="0" w:color="auto"/>
            </w:tcBorders>
          </w:tcPr>
          <w:p w:rsidR="006D1AC2" w:rsidRPr="00D80CFB" w:rsidRDefault="006D1AC2" w:rsidP="00E565A2">
            <w:pPr>
              <w:rPr>
                <w:sz w:val="18"/>
                <w:szCs w:val="18"/>
              </w:rPr>
            </w:pPr>
          </w:p>
        </w:tc>
        <w:tc>
          <w:tcPr>
            <w:tcW w:w="585" w:type="pct"/>
            <w:vMerge/>
            <w:tcBorders>
              <w:bottom w:val="single" w:sz="4" w:space="0" w:color="auto"/>
            </w:tcBorders>
          </w:tcPr>
          <w:p w:rsidR="006D1AC2" w:rsidRPr="00D80CFB" w:rsidRDefault="006D1AC2" w:rsidP="00E565A2">
            <w:pPr>
              <w:rPr>
                <w:sz w:val="18"/>
                <w:szCs w:val="18"/>
              </w:rPr>
            </w:pPr>
          </w:p>
        </w:tc>
        <w:tc>
          <w:tcPr>
            <w:tcW w:w="447" w:type="pct"/>
          </w:tcPr>
          <w:p w:rsidR="006D1AC2" w:rsidRPr="00D80CFB" w:rsidRDefault="006D1AC2"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1708007,60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1982804,20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2123668,01</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2261786,67</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2159858,99</w:t>
            </w:r>
          </w:p>
        </w:tc>
        <w:tc>
          <w:tcPr>
            <w:tcW w:w="305"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2294644,66</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3147667,60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3183474,60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3238151,50</w:t>
            </w:r>
          </w:p>
        </w:tc>
        <w:tc>
          <w:tcPr>
            <w:tcW w:w="587"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22100063,83</w:t>
            </w:r>
          </w:p>
        </w:tc>
      </w:tr>
      <w:tr w:rsidR="00B74BAA" w:rsidRPr="00D80CFB" w:rsidTr="00A6272E">
        <w:tc>
          <w:tcPr>
            <w:tcW w:w="103" w:type="pct"/>
            <w:vMerge/>
            <w:tcBorders>
              <w:bottom w:val="single" w:sz="4" w:space="0" w:color="auto"/>
            </w:tcBorders>
          </w:tcPr>
          <w:p w:rsidR="006D1AC2" w:rsidRPr="00D80CFB" w:rsidRDefault="006D1AC2" w:rsidP="00E565A2">
            <w:pPr>
              <w:ind w:left="-57"/>
              <w:rPr>
                <w:sz w:val="18"/>
                <w:szCs w:val="18"/>
              </w:rPr>
            </w:pPr>
          </w:p>
        </w:tc>
        <w:tc>
          <w:tcPr>
            <w:tcW w:w="473" w:type="pct"/>
            <w:vMerge/>
            <w:tcBorders>
              <w:bottom w:val="single" w:sz="4" w:space="0" w:color="auto"/>
            </w:tcBorders>
          </w:tcPr>
          <w:p w:rsidR="006D1AC2" w:rsidRPr="00D80CFB" w:rsidRDefault="006D1AC2" w:rsidP="00E565A2">
            <w:pPr>
              <w:rPr>
                <w:sz w:val="18"/>
                <w:szCs w:val="18"/>
              </w:rPr>
            </w:pPr>
          </w:p>
        </w:tc>
        <w:tc>
          <w:tcPr>
            <w:tcW w:w="585" w:type="pct"/>
            <w:vMerge/>
            <w:tcBorders>
              <w:bottom w:val="single" w:sz="4" w:space="0" w:color="auto"/>
            </w:tcBorders>
          </w:tcPr>
          <w:p w:rsidR="006D1AC2" w:rsidRPr="00D80CFB" w:rsidRDefault="006D1AC2" w:rsidP="00E565A2">
            <w:pPr>
              <w:rPr>
                <w:sz w:val="18"/>
                <w:szCs w:val="18"/>
              </w:rPr>
            </w:pPr>
          </w:p>
        </w:tc>
        <w:tc>
          <w:tcPr>
            <w:tcW w:w="447" w:type="pct"/>
          </w:tcPr>
          <w:p w:rsidR="006D1AC2" w:rsidRPr="00D80CFB" w:rsidRDefault="006D1AC2"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4746695,80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5133996,26</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5231040,26</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5529155,99</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5449893,53</w:t>
            </w:r>
          </w:p>
        </w:tc>
        <w:tc>
          <w:tcPr>
            <w:tcW w:w="305"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5909615,65</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5983249,80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6196266,50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6287905,00</w:t>
            </w:r>
          </w:p>
        </w:tc>
        <w:tc>
          <w:tcPr>
            <w:tcW w:w="587"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50467818,79</w:t>
            </w:r>
          </w:p>
        </w:tc>
      </w:tr>
      <w:tr w:rsidR="00B74BAA" w:rsidRPr="00D80CFB" w:rsidTr="00A6272E">
        <w:tc>
          <w:tcPr>
            <w:tcW w:w="103" w:type="pct"/>
            <w:vMerge/>
            <w:tcBorders>
              <w:bottom w:val="single" w:sz="4" w:space="0" w:color="auto"/>
            </w:tcBorders>
          </w:tcPr>
          <w:p w:rsidR="006D1AC2" w:rsidRPr="00D80CFB" w:rsidRDefault="006D1AC2" w:rsidP="00E565A2">
            <w:pPr>
              <w:ind w:left="-57"/>
              <w:rPr>
                <w:sz w:val="18"/>
                <w:szCs w:val="18"/>
              </w:rPr>
            </w:pPr>
          </w:p>
        </w:tc>
        <w:tc>
          <w:tcPr>
            <w:tcW w:w="473" w:type="pct"/>
            <w:vMerge/>
            <w:tcBorders>
              <w:bottom w:val="single" w:sz="4" w:space="0" w:color="auto"/>
            </w:tcBorders>
          </w:tcPr>
          <w:p w:rsidR="006D1AC2" w:rsidRPr="00D80CFB" w:rsidRDefault="006D1AC2" w:rsidP="00E565A2">
            <w:pPr>
              <w:rPr>
                <w:sz w:val="18"/>
                <w:szCs w:val="18"/>
              </w:rPr>
            </w:pPr>
          </w:p>
        </w:tc>
        <w:tc>
          <w:tcPr>
            <w:tcW w:w="585" w:type="pct"/>
            <w:vMerge/>
            <w:tcBorders>
              <w:bottom w:val="single" w:sz="4" w:space="0" w:color="auto"/>
            </w:tcBorders>
          </w:tcPr>
          <w:p w:rsidR="006D1AC2" w:rsidRPr="00D80CFB" w:rsidRDefault="006D1AC2" w:rsidP="00E565A2">
            <w:pPr>
              <w:rPr>
                <w:sz w:val="18"/>
                <w:szCs w:val="18"/>
              </w:rPr>
            </w:pPr>
          </w:p>
        </w:tc>
        <w:tc>
          <w:tcPr>
            <w:tcW w:w="447" w:type="pct"/>
            <w:tcBorders>
              <w:bottom w:val="single" w:sz="4" w:space="0" w:color="auto"/>
            </w:tcBorders>
          </w:tcPr>
          <w:p w:rsidR="006D1AC2" w:rsidRPr="00D80CFB" w:rsidRDefault="006D1AC2"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местный бюджет</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11450,40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50093,66</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828,90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379,50</w:t>
            </w:r>
          </w:p>
        </w:tc>
        <w:tc>
          <w:tcPr>
            <w:tcW w:w="305" w:type="pct"/>
          </w:tcPr>
          <w:p w:rsidR="006D1AC2" w:rsidRPr="00D80CFB" w:rsidRDefault="006D1AC2"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132,60</w:t>
            </w:r>
          </w:p>
        </w:tc>
        <w:tc>
          <w:tcPr>
            <w:tcW w:w="305"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213,45</w:t>
            </w:r>
          </w:p>
        </w:tc>
        <w:tc>
          <w:tcPr>
            <w:tcW w:w="324" w:type="pct"/>
          </w:tcPr>
          <w:p w:rsidR="006D1AC2" w:rsidRPr="00D80CFB" w:rsidRDefault="009B101F" w:rsidP="00FB1EA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61,20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6D1AC2" w:rsidRPr="00D80CFB" w:rsidRDefault="006D1AC2"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6D1AC2" w:rsidRPr="00D80CFB" w:rsidRDefault="006D1AC2" w:rsidP="009B101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63</w:t>
            </w:r>
            <w:r w:rsidR="009B101F">
              <w:rPr>
                <w:rFonts w:ascii="Times New Roman" w:hAnsi="Times New Roman" w:cs="Times New Roman"/>
                <w:sz w:val="18"/>
                <w:szCs w:val="18"/>
              </w:rPr>
              <w:t>159,71</w:t>
            </w:r>
          </w:p>
        </w:tc>
      </w:tr>
      <w:tr w:rsidR="00B74BAA" w:rsidRPr="00D80CFB" w:rsidTr="00A6272E">
        <w:trPr>
          <w:trHeight w:val="828"/>
        </w:trPr>
        <w:tc>
          <w:tcPr>
            <w:tcW w:w="103" w:type="pct"/>
            <w:vMerge/>
            <w:tcBorders>
              <w:bottom w:val="single" w:sz="4" w:space="0" w:color="auto"/>
            </w:tcBorders>
          </w:tcPr>
          <w:p w:rsidR="00B74BAA" w:rsidRPr="00D80CFB" w:rsidRDefault="00B74BAA" w:rsidP="00E565A2">
            <w:pPr>
              <w:ind w:left="-57"/>
              <w:rPr>
                <w:sz w:val="18"/>
                <w:szCs w:val="18"/>
              </w:rPr>
            </w:pPr>
          </w:p>
        </w:tc>
        <w:tc>
          <w:tcPr>
            <w:tcW w:w="473" w:type="pct"/>
            <w:vMerge/>
            <w:tcBorders>
              <w:bottom w:val="single" w:sz="4" w:space="0" w:color="auto"/>
            </w:tcBorders>
          </w:tcPr>
          <w:p w:rsidR="00B74BAA" w:rsidRPr="00D80CFB" w:rsidRDefault="00B74BAA" w:rsidP="00E565A2">
            <w:pPr>
              <w:rPr>
                <w:sz w:val="18"/>
                <w:szCs w:val="18"/>
              </w:rPr>
            </w:pPr>
          </w:p>
        </w:tc>
        <w:tc>
          <w:tcPr>
            <w:tcW w:w="585" w:type="pct"/>
            <w:vMerge/>
            <w:tcBorders>
              <w:bottom w:val="single" w:sz="4" w:space="0" w:color="auto"/>
            </w:tcBorders>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12419,00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14932</w:t>
            </w:r>
            <w:bookmarkStart w:id="0" w:name="_GoBack"/>
            <w:bookmarkEnd w:id="0"/>
            <w:r w:rsidRPr="00D80CFB">
              <w:rPr>
                <w:rFonts w:ascii="Times New Roman" w:hAnsi="Times New Roman" w:cs="Times New Roman"/>
                <w:sz w:val="18"/>
                <w:szCs w:val="18"/>
              </w:rPr>
              <w:t>,54</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6435,99</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6156,65</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5838,05</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7088,40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4141,40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61326,83</w:t>
            </w:r>
          </w:p>
        </w:tc>
      </w:tr>
      <w:tr w:rsidR="00B74BAA" w:rsidRPr="00D80CFB" w:rsidTr="00A6272E">
        <w:tc>
          <w:tcPr>
            <w:tcW w:w="103" w:type="pct"/>
            <w:tcBorders>
              <w:top w:val="single" w:sz="4" w:space="0" w:color="auto"/>
            </w:tcBorders>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473" w:type="pct"/>
            <w:tcBorders>
              <w:top w:val="single" w:sz="4" w:space="0" w:color="auto"/>
            </w:tcBorders>
          </w:tcPr>
          <w:p w:rsidR="00B74BAA" w:rsidRPr="00D80CFB" w:rsidRDefault="00B74BAA" w:rsidP="00BB065F">
            <w:pPr>
              <w:pStyle w:val="ConsPlusNormal"/>
              <w:ind w:firstLine="0"/>
              <w:rPr>
                <w:rFonts w:ascii="Times New Roman" w:hAnsi="Times New Roman" w:cs="Times New Roman"/>
                <w:sz w:val="18"/>
                <w:szCs w:val="18"/>
              </w:rPr>
            </w:pPr>
          </w:p>
        </w:tc>
        <w:tc>
          <w:tcPr>
            <w:tcW w:w="585" w:type="pct"/>
            <w:tcBorders>
              <w:top w:val="single" w:sz="4" w:space="0" w:color="auto"/>
            </w:tcBorders>
          </w:tcPr>
          <w:p w:rsidR="00B74BAA" w:rsidRPr="00D80CFB" w:rsidRDefault="00B74BAA" w:rsidP="00BB065F">
            <w:pPr>
              <w:pStyle w:val="ConsPlusNormal"/>
              <w:ind w:firstLine="0"/>
              <w:rPr>
                <w:rFonts w:ascii="Times New Roman" w:hAnsi="Times New Roman" w:cs="Times New Roman"/>
                <w:sz w:val="18"/>
                <w:szCs w:val="18"/>
              </w:rPr>
            </w:pPr>
          </w:p>
        </w:tc>
        <w:tc>
          <w:tcPr>
            <w:tcW w:w="447" w:type="pct"/>
          </w:tcPr>
          <w:p w:rsidR="00B74BAA" w:rsidRPr="00D80CFB" w:rsidRDefault="00B74BAA"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2160,10</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56560,50</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2397,81</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2935,35</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410849,20</w:t>
            </w:r>
          </w:p>
        </w:tc>
        <w:tc>
          <w:tcPr>
            <w:tcW w:w="324"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474902,96</w:t>
            </w:r>
          </w:p>
        </w:tc>
      </w:tr>
      <w:tr w:rsidR="00B74BAA" w:rsidRPr="00D80CFB" w:rsidTr="00FB4C9A">
        <w:tc>
          <w:tcPr>
            <w:tcW w:w="103"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473"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 т.ч. по проектам</w:t>
            </w:r>
          </w:p>
        </w:tc>
        <w:tc>
          <w:tcPr>
            <w:tcW w:w="585" w:type="pct"/>
          </w:tcPr>
          <w:p w:rsidR="00B74BAA" w:rsidRPr="00D80CFB" w:rsidRDefault="00B74BAA" w:rsidP="00BB065F">
            <w:pPr>
              <w:pStyle w:val="ConsPlusNormal"/>
              <w:ind w:firstLine="0"/>
              <w:rPr>
                <w:rFonts w:ascii="Times New Roman" w:hAnsi="Times New Roman" w:cs="Times New Roman"/>
                <w:sz w:val="18"/>
                <w:szCs w:val="18"/>
              </w:rPr>
            </w:pPr>
          </w:p>
        </w:tc>
        <w:tc>
          <w:tcPr>
            <w:tcW w:w="447" w:type="pct"/>
          </w:tcPr>
          <w:p w:rsidR="00B74BAA" w:rsidRPr="00D80CFB" w:rsidRDefault="00B74BAA" w:rsidP="00BB065F">
            <w:pPr>
              <w:pStyle w:val="ConsPlusNormal"/>
              <w:ind w:firstLine="0"/>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p>
        </w:tc>
        <w:tc>
          <w:tcPr>
            <w:tcW w:w="324" w:type="pc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324" w:type="pc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324" w:type="pc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587" w:type="pc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r>
      <w:tr w:rsidR="00B74BAA" w:rsidRPr="00D80CFB" w:rsidTr="00FB4C9A">
        <w:tc>
          <w:tcPr>
            <w:tcW w:w="103" w:type="pct"/>
            <w:vMerge w:val="restar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val="restar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585" w:type="pct"/>
            <w:vMerge w:val="restart"/>
          </w:tcPr>
          <w:p w:rsidR="00B74BAA" w:rsidRPr="00D80CFB" w:rsidRDefault="00B74BAA" w:rsidP="00C004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sidR="00F93534">
              <w:rPr>
                <w:rFonts w:ascii="Times New Roman" w:hAnsi="Times New Roman" w:cs="Times New Roman"/>
                <w:sz w:val="18"/>
                <w:szCs w:val="18"/>
              </w:rPr>
              <w:t xml:space="preserve"> при рождении детей в Кировской области</w:t>
            </w: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1268753,50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1344154,10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1363230,50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3976138,10</w:t>
            </w:r>
          </w:p>
        </w:tc>
      </w:tr>
      <w:tr w:rsidR="00B74BAA" w:rsidRPr="00D80CFB" w:rsidTr="00FB4C9A">
        <w:tc>
          <w:tcPr>
            <w:tcW w:w="103" w:type="pct"/>
            <w:vMerge/>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D80CFB" w:rsidRDefault="00B74BAA" w:rsidP="00BB065F">
            <w:pPr>
              <w:pStyle w:val="ConsPlusNormal"/>
              <w:ind w:firstLine="0"/>
              <w:rPr>
                <w:rFonts w:ascii="Times New Roman" w:hAnsi="Times New Roman" w:cs="Times New Roman"/>
              </w:rPr>
            </w:pPr>
          </w:p>
        </w:tc>
        <w:tc>
          <w:tcPr>
            <w:tcW w:w="585" w:type="pct"/>
            <w:vMerge/>
          </w:tcPr>
          <w:p w:rsidR="00B74BAA" w:rsidRPr="00D80CFB"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1232311,60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1307899,90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1326976,30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3867187,80</w:t>
            </w:r>
          </w:p>
        </w:tc>
      </w:tr>
      <w:tr w:rsidR="00B74BAA" w:rsidRPr="00D80CFB" w:rsidTr="00FB4C9A">
        <w:tc>
          <w:tcPr>
            <w:tcW w:w="103" w:type="pct"/>
            <w:vMerge/>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D80CFB" w:rsidRDefault="00B74BAA" w:rsidP="00BB065F">
            <w:pPr>
              <w:pStyle w:val="ConsPlusNormal"/>
              <w:ind w:firstLine="0"/>
              <w:rPr>
                <w:rFonts w:ascii="Times New Roman" w:hAnsi="Times New Roman" w:cs="Times New Roman"/>
              </w:rPr>
            </w:pPr>
          </w:p>
        </w:tc>
        <w:tc>
          <w:tcPr>
            <w:tcW w:w="585" w:type="pct"/>
            <w:vMerge/>
          </w:tcPr>
          <w:p w:rsidR="00B74BAA" w:rsidRPr="00D80CFB"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36441,90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36254,20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36254,20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108950,30</w:t>
            </w:r>
          </w:p>
        </w:tc>
      </w:tr>
      <w:tr w:rsidR="00B74BAA" w:rsidRPr="00D80CFB" w:rsidTr="00FB4C9A">
        <w:tc>
          <w:tcPr>
            <w:tcW w:w="103" w:type="pct"/>
            <w:vMerge w:val="restart"/>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val="restart"/>
          </w:tcPr>
          <w:p w:rsidR="00B74BAA" w:rsidRPr="00D80CFB" w:rsidRDefault="00B74BAA" w:rsidP="00BB065F">
            <w:pPr>
              <w:pStyle w:val="ConsPlusNormal"/>
              <w:ind w:firstLine="0"/>
              <w:rPr>
                <w:rFonts w:ascii="Times New Roman" w:hAnsi="Times New Roman" w:cs="Times New Roman"/>
              </w:rPr>
            </w:pPr>
            <w:r w:rsidRPr="00D80CFB">
              <w:rPr>
                <w:rFonts w:ascii="Times New Roman" w:hAnsi="Times New Roman" w:cs="Times New Roman"/>
                <w:sz w:val="18"/>
                <w:szCs w:val="18"/>
              </w:rPr>
              <w:t>Проект</w:t>
            </w:r>
          </w:p>
        </w:tc>
        <w:tc>
          <w:tcPr>
            <w:tcW w:w="585" w:type="pct"/>
            <w:vMerge w:val="restart"/>
          </w:tcPr>
          <w:p w:rsidR="00B74BAA" w:rsidRPr="00D80CFB" w:rsidRDefault="00F93534" w:rsidP="00415161">
            <w:pPr>
              <w:pStyle w:val="ConsPlusNormal"/>
              <w:ind w:firstLine="0"/>
              <w:rPr>
                <w:rFonts w:ascii="Times New Roman" w:hAnsi="Times New Roman" w:cs="Times New Roman"/>
                <w:sz w:val="18"/>
                <w:szCs w:val="18"/>
              </w:rPr>
            </w:pPr>
            <w:r w:rsidRPr="00F93534">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41031,80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7211,40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7590,90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55834,10</w:t>
            </w:r>
          </w:p>
        </w:tc>
      </w:tr>
      <w:tr w:rsidR="00B74BAA" w:rsidRPr="00D80CFB" w:rsidTr="00FB4C9A">
        <w:tc>
          <w:tcPr>
            <w:tcW w:w="103" w:type="pct"/>
            <w:vMerge/>
          </w:tcPr>
          <w:p w:rsidR="00B74BAA" w:rsidRPr="00D80CFB"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D80CFB" w:rsidRDefault="00B74BAA" w:rsidP="00BB065F">
            <w:pPr>
              <w:pStyle w:val="ConsPlusNormal"/>
              <w:ind w:firstLine="0"/>
              <w:rPr>
                <w:rFonts w:ascii="Times New Roman" w:hAnsi="Times New Roman" w:cs="Times New Roman"/>
              </w:rPr>
            </w:pPr>
          </w:p>
        </w:tc>
        <w:tc>
          <w:tcPr>
            <w:tcW w:w="585" w:type="pct"/>
            <w:vMerge/>
          </w:tcPr>
          <w:p w:rsidR="00B74BAA" w:rsidRPr="00D80CFB"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34200,00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34200,00</w:t>
            </w:r>
          </w:p>
        </w:tc>
      </w:tr>
      <w:tr w:rsidR="00B74BAA" w:rsidRPr="00D80CFB" w:rsidTr="00FB4C9A">
        <w:tc>
          <w:tcPr>
            <w:tcW w:w="103" w:type="pct"/>
            <w:vMerge/>
          </w:tcPr>
          <w:p w:rsidR="00B74BAA" w:rsidRPr="00D80CFB" w:rsidRDefault="00B74BAA" w:rsidP="00E565A2">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D80CFB" w:rsidRDefault="00B74BAA" w:rsidP="00E565A2">
            <w:pPr>
              <w:pStyle w:val="ConsPlusNormal"/>
              <w:ind w:firstLine="0"/>
              <w:rPr>
                <w:rFonts w:ascii="Times New Roman" w:hAnsi="Times New Roman" w:cs="Times New Roman"/>
              </w:rPr>
            </w:pPr>
          </w:p>
        </w:tc>
        <w:tc>
          <w:tcPr>
            <w:tcW w:w="585" w:type="pct"/>
            <w:vMerge/>
          </w:tcPr>
          <w:p w:rsidR="00B74BAA" w:rsidRPr="00D80CFB" w:rsidRDefault="00B74BAA" w:rsidP="00E565A2">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6831,80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7211,40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7590,90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21634,10</w:t>
            </w:r>
          </w:p>
        </w:tc>
      </w:tr>
      <w:tr w:rsidR="00B74BAA" w:rsidRPr="00D80CFB" w:rsidTr="00FB4C9A">
        <w:tc>
          <w:tcPr>
            <w:tcW w:w="103" w:type="pct"/>
            <w:vMerge w:val="restar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w:t>
            </w:r>
          </w:p>
        </w:tc>
        <w:tc>
          <w:tcPr>
            <w:tcW w:w="473" w:type="pct"/>
            <w:vMerge w:val="restart"/>
          </w:tcPr>
          <w:p w:rsidR="00B74BAA" w:rsidRPr="00D80CFB" w:rsidRDefault="00A6272E" w:rsidP="00E565A2">
            <w:pPr>
              <w:pStyle w:val="ConsPlusNormal"/>
              <w:ind w:firstLine="0"/>
              <w:rPr>
                <w:rFonts w:ascii="Times New Roman" w:hAnsi="Times New Roman" w:cs="Times New Roman"/>
                <w:sz w:val="18"/>
                <w:szCs w:val="18"/>
              </w:rPr>
            </w:pPr>
            <w:hyperlink w:anchor="P3624" w:history="1">
              <w:r w:rsidR="00B74BAA" w:rsidRPr="00D80CFB">
                <w:rPr>
                  <w:rFonts w:ascii="Times New Roman" w:hAnsi="Times New Roman" w:cs="Times New Roman"/>
                  <w:sz w:val="18"/>
                  <w:szCs w:val="18"/>
                </w:rPr>
                <w:t>Подпрограмма</w:t>
              </w:r>
            </w:hyperlink>
          </w:p>
        </w:tc>
        <w:tc>
          <w:tcPr>
            <w:tcW w:w="585" w:type="pct"/>
            <w:vMerge w:val="restart"/>
          </w:tcPr>
          <w:p w:rsidR="00B74BAA"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B74BAA" w:rsidRPr="00D80CFB">
              <w:rPr>
                <w:rFonts w:ascii="Times New Roman" w:hAnsi="Times New Roman" w:cs="Times New Roman"/>
                <w:sz w:val="18"/>
                <w:szCs w:val="18"/>
              </w:rPr>
              <w:t>Социальная поддержка граждан</w:t>
            </w:r>
            <w:r>
              <w:rPr>
                <w:rFonts w:ascii="Times New Roman" w:hAnsi="Times New Roman" w:cs="Times New Roman"/>
                <w:sz w:val="18"/>
                <w:szCs w:val="18"/>
              </w:rPr>
              <w:t>»</w:t>
            </w: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4820584,40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3272853,59</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3669900,30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3952211,82</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3867700,79</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4090426,56</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4820312,80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5186566,70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5290965,60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38971522,56</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1705448,10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1617571,31</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1845353,88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1988066,02</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1946551,52</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2095670,16</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2934895,90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3043517,20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3094088,80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20271162,89</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3115054,20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1654420,88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1823558,53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1964114,63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1920957,61</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1994351,00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1885416,90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2143049,50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2196876,80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18697800,05</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333504">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Пенсионный </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82,10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861,40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987,89</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31,17</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191,66</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405,40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2559,62</w:t>
            </w:r>
          </w:p>
        </w:tc>
      </w:tr>
      <w:tr w:rsidR="00B74BAA" w:rsidRPr="00D80CFB" w:rsidTr="00FB4C9A">
        <w:trPr>
          <w:trHeight w:val="25"/>
        </w:trPr>
        <w:tc>
          <w:tcPr>
            <w:tcW w:w="103"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473" w:type="pct"/>
          </w:tcPr>
          <w:p w:rsidR="00B74BAA" w:rsidRPr="00D80CFB" w:rsidRDefault="00B74BAA" w:rsidP="004D4B21">
            <w:pPr>
              <w:pStyle w:val="ConsPlusNormal"/>
              <w:ind w:firstLine="0"/>
              <w:rPr>
                <w:rFonts w:ascii="Times New Roman" w:hAnsi="Times New Roman" w:cs="Times New Roman"/>
                <w:sz w:val="18"/>
                <w:szCs w:val="18"/>
              </w:rPr>
            </w:pPr>
          </w:p>
        </w:tc>
        <w:tc>
          <w:tcPr>
            <w:tcW w:w="585" w:type="pct"/>
          </w:tcPr>
          <w:p w:rsidR="00B74BAA" w:rsidRPr="00D80CFB" w:rsidRDefault="00B74BAA" w:rsidP="004D4B21">
            <w:pPr>
              <w:pStyle w:val="ConsPlusNormal"/>
              <w:ind w:firstLine="0"/>
              <w:jc w:val="both"/>
              <w:rPr>
                <w:rFonts w:ascii="Times New Roman" w:hAnsi="Times New Roman" w:cs="Times New Roman"/>
                <w:sz w:val="18"/>
                <w:szCs w:val="18"/>
              </w:rPr>
            </w:pPr>
          </w:p>
        </w:tc>
        <w:tc>
          <w:tcPr>
            <w:tcW w:w="447" w:type="pct"/>
          </w:tcPr>
          <w:p w:rsidR="00B74BAA" w:rsidRPr="00D80CFB" w:rsidRDefault="00333504"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фонд Российской </w:t>
            </w:r>
            <w:r w:rsidR="00B74BAA" w:rsidRPr="00D80CFB">
              <w:rPr>
                <w:rFonts w:ascii="Times New Roman" w:hAnsi="Times New Roman" w:cs="Times New Roman"/>
                <w:sz w:val="18"/>
                <w:szCs w:val="18"/>
              </w:rPr>
              <w:t>Федерации</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p>
        </w:tc>
      </w:tr>
      <w:tr w:rsidR="00B74BAA" w:rsidRPr="00D80CFB" w:rsidTr="00FB4C9A">
        <w:trPr>
          <w:trHeight w:val="25"/>
        </w:trPr>
        <w:tc>
          <w:tcPr>
            <w:tcW w:w="103" w:type="pct"/>
            <w:vMerge w:val="restar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w:t>
            </w:r>
          </w:p>
        </w:tc>
        <w:tc>
          <w:tcPr>
            <w:tcW w:w="473" w:type="pct"/>
            <w:vMerge w:val="restart"/>
          </w:tcPr>
          <w:p w:rsidR="00B74BAA" w:rsidRPr="00D80CFB" w:rsidRDefault="00B74BAA"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74BAA" w:rsidRPr="00D80CFB" w:rsidRDefault="000763FB" w:rsidP="004D4B21">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B74BAA" w:rsidRPr="00D80CFB">
              <w:rPr>
                <w:rFonts w:ascii="Times New Roman" w:hAnsi="Times New Roman" w:cs="Times New Roman"/>
                <w:sz w:val="18"/>
                <w:szCs w:val="18"/>
              </w:rPr>
              <w:t>Предоставление гарантированных государством мер социальной поддержки отдельным категориям граждан</w:t>
            </w:r>
            <w:r>
              <w:rPr>
                <w:rFonts w:ascii="Times New Roman" w:hAnsi="Times New Roman" w:cs="Times New Roman"/>
                <w:sz w:val="18"/>
                <w:szCs w:val="18"/>
              </w:rPr>
              <w:t>»</w:t>
            </w: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4056596,60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1716800,08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1844594,43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1963487,86</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1860183,07</w:t>
            </w:r>
          </w:p>
        </w:tc>
        <w:tc>
          <w:tcPr>
            <w:tcW w:w="305"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1957610,06</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2145678,20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2202351,50</w:t>
            </w:r>
          </w:p>
        </w:tc>
        <w:tc>
          <w:tcPr>
            <w:tcW w:w="324"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2251363,50</w:t>
            </w:r>
          </w:p>
        </w:tc>
        <w:tc>
          <w:tcPr>
            <w:tcW w:w="587" w:type="pct"/>
          </w:tcPr>
          <w:p w:rsidR="00B74BAA" w:rsidRPr="00D80CFB" w:rsidRDefault="00B74BAA" w:rsidP="00FB1EA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19998665,30</w:t>
            </w:r>
          </w:p>
        </w:tc>
      </w:tr>
      <w:tr w:rsidR="00B74BAA" w:rsidRPr="00D80CFB" w:rsidTr="00FB4C9A">
        <w:tc>
          <w:tcPr>
            <w:tcW w:w="103" w:type="pct"/>
            <w:vMerge/>
          </w:tcPr>
          <w:p w:rsidR="00B74BAA" w:rsidRPr="00D80CFB" w:rsidRDefault="00B74BAA" w:rsidP="004D4B21">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4D4B21">
            <w:pPr>
              <w:pStyle w:val="ConsPlusNormal"/>
              <w:ind w:firstLine="0"/>
              <w:rPr>
                <w:rFonts w:ascii="Times New Roman" w:hAnsi="Times New Roman" w:cs="Times New Roman"/>
                <w:sz w:val="18"/>
                <w:szCs w:val="18"/>
              </w:rPr>
            </w:pPr>
          </w:p>
        </w:tc>
        <w:tc>
          <w:tcPr>
            <w:tcW w:w="585" w:type="pct"/>
            <w:vMerge/>
          </w:tcPr>
          <w:p w:rsidR="00B74BAA" w:rsidRPr="00D80CFB" w:rsidRDefault="00B74BAA" w:rsidP="004D4B21">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1634823,70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944561,28</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1007336,67</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1077409,82</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1086337,85</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1117736,56</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1156361,60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1167005,30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1176590,70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10368163,48</w:t>
            </w:r>
          </w:p>
        </w:tc>
      </w:tr>
      <w:tr w:rsidR="00B74BAA" w:rsidRPr="00D80CFB" w:rsidTr="00FB4C9A">
        <w:tc>
          <w:tcPr>
            <w:tcW w:w="103" w:type="pct"/>
            <w:vMerge/>
          </w:tcPr>
          <w:p w:rsidR="00B74BAA" w:rsidRPr="00D80CFB" w:rsidRDefault="00B74BAA" w:rsidP="004D4B21">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4D4B21">
            <w:pPr>
              <w:pStyle w:val="ConsPlusNormal"/>
              <w:ind w:firstLine="0"/>
              <w:rPr>
                <w:rFonts w:ascii="Times New Roman" w:hAnsi="Times New Roman" w:cs="Times New Roman"/>
                <w:sz w:val="18"/>
                <w:szCs w:val="18"/>
              </w:rPr>
            </w:pPr>
          </w:p>
        </w:tc>
        <w:tc>
          <w:tcPr>
            <w:tcW w:w="585" w:type="pct"/>
            <w:vMerge/>
          </w:tcPr>
          <w:p w:rsidR="00B74BAA" w:rsidRPr="00D80CFB" w:rsidRDefault="00B74BAA" w:rsidP="004D4B21">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2421690,80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771377,40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836269,87</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886046,87</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773653,56</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839468,10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989316,60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1035346,20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1074772,80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9627942,20</w:t>
            </w:r>
          </w:p>
        </w:tc>
      </w:tr>
      <w:tr w:rsidR="00B74BAA" w:rsidRPr="00D80CFB" w:rsidTr="00FB4C9A">
        <w:tc>
          <w:tcPr>
            <w:tcW w:w="103" w:type="pct"/>
            <w:vMerge/>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E565A2">
            <w:pPr>
              <w:pStyle w:val="ConsPlusNormal"/>
              <w:ind w:firstLine="0"/>
              <w:rPr>
                <w:rFonts w:ascii="Times New Roman" w:hAnsi="Times New Roman" w:cs="Times New Roman"/>
                <w:sz w:val="18"/>
                <w:szCs w:val="18"/>
              </w:rPr>
            </w:pPr>
          </w:p>
        </w:tc>
        <w:tc>
          <w:tcPr>
            <w:tcW w:w="585" w:type="pct"/>
            <w:vMerge/>
          </w:tcPr>
          <w:p w:rsidR="00B74BAA" w:rsidRPr="00D80CFB" w:rsidRDefault="00B74BAA" w:rsidP="00E565A2">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82,10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861,40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987,89</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31,17</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191,66</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405,40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2559,62</w:t>
            </w:r>
          </w:p>
        </w:tc>
      </w:tr>
      <w:tr w:rsidR="00B74BAA" w:rsidRPr="00D80CFB" w:rsidTr="00FB4C9A">
        <w:tc>
          <w:tcPr>
            <w:tcW w:w="103" w:type="pct"/>
            <w:vMerge w:val="restar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w:t>
            </w:r>
          </w:p>
        </w:tc>
        <w:tc>
          <w:tcPr>
            <w:tcW w:w="473" w:type="pct"/>
            <w:vMerge w:val="restar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74BAA"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B74BAA" w:rsidRPr="00D80CFB">
              <w:rPr>
                <w:rFonts w:ascii="Times New Roman" w:hAnsi="Times New Roman" w:cs="Times New Roman"/>
                <w:sz w:val="18"/>
                <w:szCs w:val="18"/>
              </w:rPr>
              <w:t>Предоставление мер социальной поддержки семьям с детьми</w:t>
            </w:r>
            <w:r>
              <w:rPr>
                <w:rFonts w:ascii="Times New Roman" w:hAnsi="Times New Roman" w:cs="Times New Roman"/>
                <w:sz w:val="18"/>
                <w:szCs w:val="18"/>
              </w:rPr>
              <w:t>»</w:t>
            </w: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562994,00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1356654,01</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1629408,94</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1787401,43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1782821,93</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1921817,20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1189753,60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1422600,50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1457954,40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13111406,01</w:t>
            </w:r>
          </w:p>
        </w:tc>
      </w:tr>
      <w:tr w:rsidR="00B74BAA" w:rsidRPr="00D80CFB" w:rsidTr="00FB4C9A">
        <w:trPr>
          <w:trHeight w:val="20"/>
        </w:trPr>
        <w:tc>
          <w:tcPr>
            <w:tcW w:w="103" w:type="pct"/>
            <w:vMerge/>
            <w:tcBorders>
              <w:bottom w:val="single" w:sz="4" w:space="0" w:color="auto"/>
            </w:tcBorders>
          </w:tcPr>
          <w:p w:rsidR="00B74BAA" w:rsidRPr="00D80CFB" w:rsidRDefault="00B74BAA" w:rsidP="00E565A2">
            <w:pPr>
              <w:ind w:left="-57"/>
              <w:rPr>
                <w:sz w:val="18"/>
                <w:szCs w:val="18"/>
              </w:rPr>
            </w:pPr>
          </w:p>
        </w:tc>
        <w:tc>
          <w:tcPr>
            <w:tcW w:w="473" w:type="pct"/>
            <w:vMerge/>
            <w:tcBorders>
              <w:bottom w:val="single" w:sz="4" w:space="0" w:color="auto"/>
            </w:tcBorders>
          </w:tcPr>
          <w:p w:rsidR="00B74BAA" w:rsidRPr="00D80CFB" w:rsidRDefault="00B74BAA" w:rsidP="00E565A2">
            <w:pPr>
              <w:rPr>
                <w:sz w:val="18"/>
                <w:szCs w:val="18"/>
              </w:rPr>
            </w:pPr>
          </w:p>
        </w:tc>
        <w:tc>
          <w:tcPr>
            <w:tcW w:w="585" w:type="pct"/>
            <w:vMerge/>
            <w:tcBorders>
              <w:bottom w:val="single" w:sz="4" w:space="0" w:color="auto"/>
            </w:tcBorders>
          </w:tcPr>
          <w:p w:rsidR="00B74BAA" w:rsidRPr="00D80CFB" w:rsidRDefault="00B74BAA" w:rsidP="00E565A2">
            <w:pPr>
              <w:rPr>
                <w:sz w:val="18"/>
                <w:szCs w:val="18"/>
              </w:rPr>
            </w:pPr>
          </w:p>
        </w:tc>
        <w:tc>
          <w:tcPr>
            <w:tcW w:w="447" w:type="pct"/>
            <w:tcBorders>
              <w:bottom w:val="single" w:sz="4" w:space="0" w:color="auto"/>
            </w:tcBorders>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Borders>
              <w:bottom w:val="single" w:sz="4" w:space="0" w:color="auto"/>
            </w:tcBorders>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70624,40</w:t>
            </w:r>
          </w:p>
        </w:tc>
        <w:tc>
          <w:tcPr>
            <w:tcW w:w="305" w:type="pct"/>
            <w:tcBorders>
              <w:bottom w:val="single" w:sz="4" w:space="0" w:color="auto"/>
            </w:tcBorders>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673010,03</w:t>
            </w:r>
          </w:p>
        </w:tc>
        <w:tc>
          <w:tcPr>
            <w:tcW w:w="305" w:type="pct"/>
            <w:tcBorders>
              <w:bottom w:val="single" w:sz="4" w:space="0" w:color="auto"/>
            </w:tcBorders>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838017,21</w:t>
            </w:r>
          </w:p>
        </w:tc>
        <w:tc>
          <w:tcPr>
            <w:tcW w:w="305" w:type="pct"/>
            <w:tcBorders>
              <w:bottom w:val="single" w:sz="4" w:space="0" w:color="auto"/>
            </w:tcBorders>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910656,20</w:t>
            </w:r>
          </w:p>
        </w:tc>
        <w:tc>
          <w:tcPr>
            <w:tcW w:w="305" w:type="pct"/>
            <w:tcBorders>
              <w:bottom w:val="single" w:sz="4" w:space="0" w:color="auto"/>
            </w:tcBorders>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860213,67</w:t>
            </w:r>
          </w:p>
        </w:tc>
        <w:tc>
          <w:tcPr>
            <w:tcW w:w="305" w:type="pct"/>
            <w:tcBorders>
              <w:bottom w:val="single" w:sz="4" w:space="0" w:color="auto"/>
            </w:tcBorders>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977933,60</w:t>
            </w:r>
          </w:p>
        </w:tc>
        <w:tc>
          <w:tcPr>
            <w:tcW w:w="324" w:type="pct"/>
            <w:tcBorders>
              <w:bottom w:val="single" w:sz="4" w:space="0" w:color="auto"/>
            </w:tcBorders>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546222,70</w:t>
            </w:r>
          </w:p>
        </w:tc>
        <w:tc>
          <w:tcPr>
            <w:tcW w:w="324" w:type="pct"/>
            <w:tcBorders>
              <w:bottom w:val="single" w:sz="4" w:space="0" w:color="auto"/>
            </w:tcBorders>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568612,00</w:t>
            </w:r>
          </w:p>
        </w:tc>
        <w:tc>
          <w:tcPr>
            <w:tcW w:w="324" w:type="pct"/>
            <w:tcBorders>
              <w:bottom w:val="single" w:sz="4" w:space="0" w:color="auto"/>
            </w:tcBorders>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590521,80</w:t>
            </w:r>
          </w:p>
        </w:tc>
        <w:tc>
          <w:tcPr>
            <w:tcW w:w="587" w:type="pct"/>
            <w:tcBorders>
              <w:bottom w:val="single" w:sz="4" w:space="0" w:color="auto"/>
            </w:tcBorders>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6035811,61</w:t>
            </w:r>
          </w:p>
        </w:tc>
      </w:tr>
      <w:tr w:rsidR="00B74BAA" w:rsidRPr="00D80CFB" w:rsidTr="00FB4C9A">
        <w:tc>
          <w:tcPr>
            <w:tcW w:w="103" w:type="pct"/>
            <w:vMerge/>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E565A2">
            <w:pPr>
              <w:pStyle w:val="ConsPlusNormal"/>
              <w:ind w:firstLine="0"/>
              <w:rPr>
                <w:rFonts w:ascii="Times New Roman" w:hAnsi="Times New Roman" w:cs="Times New Roman"/>
                <w:sz w:val="18"/>
                <w:szCs w:val="18"/>
              </w:rPr>
            </w:pPr>
          </w:p>
        </w:tc>
        <w:tc>
          <w:tcPr>
            <w:tcW w:w="585" w:type="pct"/>
            <w:vMerge/>
          </w:tcPr>
          <w:p w:rsidR="00B74BAA" w:rsidRPr="00D80CFB" w:rsidRDefault="00B74BAA" w:rsidP="00E565A2">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492369,60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683643,98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791391,73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876745,23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922608,26</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943883,60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643530,90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853988,50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867432,60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7075594,40</w:t>
            </w:r>
          </w:p>
        </w:tc>
      </w:tr>
      <w:tr w:rsidR="00B74BAA" w:rsidRPr="00D80CFB" w:rsidTr="00FB4C9A">
        <w:tc>
          <w:tcPr>
            <w:tcW w:w="103"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w:t>
            </w:r>
          </w:p>
        </w:tc>
        <w:tc>
          <w:tcPr>
            <w:tcW w:w="473"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74BAA"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B74BAA" w:rsidRPr="00D80CFB">
              <w:rPr>
                <w:rFonts w:ascii="Times New Roman" w:hAnsi="Times New Roman" w:cs="Times New Roman"/>
                <w:sz w:val="18"/>
                <w:szCs w:val="18"/>
              </w:rPr>
              <w:t xml:space="preserve">Проведение реорганизационных мероприятий и создание межрайонных управлений социальной защиты </w:t>
            </w:r>
            <w:r w:rsidR="00B74BAA" w:rsidRPr="00D80CFB">
              <w:rPr>
                <w:rFonts w:ascii="Times New Roman" w:hAnsi="Times New Roman" w:cs="Times New Roman"/>
                <w:sz w:val="18"/>
                <w:szCs w:val="18"/>
              </w:rPr>
              <w:lastRenderedPageBreak/>
              <w:t>населения при сохранении качества и доступности государственных услуг</w:t>
            </w:r>
            <w:r>
              <w:rPr>
                <w:rFonts w:ascii="Times New Roman" w:hAnsi="Times New Roman" w:cs="Times New Roman"/>
                <w:sz w:val="18"/>
                <w:szCs w:val="18"/>
              </w:rPr>
              <w:t>»</w:t>
            </w: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областной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200993,80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199399,50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195896,93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201322,53</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224695,79</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210999,30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216533,90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217679,30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218635,90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1886156,95</w:t>
            </w:r>
          </w:p>
        </w:tc>
      </w:tr>
      <w:tr w:rsidR="00B74BAA" w:rsidRPr="00D80CFB" w:rsidTr="00FB4C9A">
        <w:trPr>
          <w:trHeight w:val="219"/>
        </w:trPr>
        <w:tc>
          <w:tcPr>
            <w:tcW w:w="103" w:type="pct"/>
            <w:vMerge w:val="restar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1.4</w:t>
            </w:r>
          </w:p>
        </w:tc>
        <w:tc>
          <w:tcPr>
            <w:tcW w:w="473" w:type="pct"/>
            <w:vMerge w:val="restart"/>
          </w:tcPr>
          <w:p w:rsidR="00B74BAA" w:rsidRPr="00D80CFB" w:rsidRDefault="00B74BAA"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585" w:type="pct"/>
            <w:vMerge w:val="restart"/>
          </w:tcPr>
          <w:p w:rsidR="00B74BAA" w:rsidRPr="00D80CFB" w:rsidRDefault="00B74BAA" w:rsidP="00C004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sidR="00F93534">
              <w:rPr>
                <w:rFonts w:ascii="Times New Roman" w:hAnsi="Times New Roman" w:cs="Times New Roman"/>
                <w:sz w:val="18"/>
                <w:szCs w:val="18"/>
              </w:rPr>
              <w:t xml:space="preserve"> при рождении детей в Кировской области</w:t>
            </w:r>
          </w:p>
        </w:tc>
        <w:tc>
          <w:tcPr>
            <w:tcW w:w="447" w:type="pct"/>
          </w:tcPr>
          <w:p w:rsidR="00B74BAA" w:rsidRPr="00D80CFB" w:rsidRDefault="00B74BAA"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966A42">
            <w:pPr>
              <w:jc w:val="center"/>
              <w:rPr>
                <w:sz w:val="18"/>
                <w:szCs w:val="18"/>
              </w:rPr>
            </w:pPr>
            <w:r w:rsidRPr="00D80CFB">
              <w:rPr>
                <w:sz w:val="18"/>
                <w:szCs w:val="18"/>
              </w:rPr>
              <w:t>1268347,10</w:t>
            </w:r>
          </w:p>
        </w:tc>
        <w:tc>
          <w:tcPr>
            <w:tcW w:w="324" w:type="pct"/>
          </w:tcPr>
          <w:p w:rsidR="00B74BAA" w:rsidRPr="00D80CFB" w:rsidRDefault="00B74BAA" w:rsidP="00966A42">
            <w:pPr>
              <w:jc w:val="center"/>
              <w:rPr>
                <w:sz w:val="18"/>
                <w:szCs w:val="18"/>
              </w:rPr>
            </w:pPr>
            <w:r w:rsidRPr="00D80CFB">
              <w:rPr>
                <w:sz w:val="18"/>
                <w:szCs w:val="18"/>
              </w:rPr>
              <w:t>1343935,40</w:t>
            </w:r>
          </w:p>
        </w:tc>
        <w:tc>
          <w:tcPr>
            <w:tcW w:w="324" w:type="pct"/>
          </w:tcPr>
          <w:p w:rsidR="00B74BAA" w:rsidRPr="00D80CFB" w:rsidRDefault="00B74BAA" w:rsidP="00966A42">
            <w:pPr>
              <w:jc w:val="center"/>
              <w:rPr>
                <w:sz w:val="18"/>
                <w:szCs w:val="18"/>
              </w:rPr>
            </w:pPr>
            <w:r w:rsidRPr="00D80CFB">
              <w:rPr>
                <w:sz w:val="18"/>
                <w:szCs w:val="18"/>
              </w:rPr>
              <w:t>1363011,80</w:t>
            </w:r>
          </w:p>
        </w:tc>
        <w:tc>
          <w:tcPr>
            <w:tcW w:w="587" w:type="pct"/>
          </w:tcPr>
          <w:p w:rsidR="00B74BAA" w:rsidRPr="00D80CFB" w:rsidRDefault="00B74BAA" w:rsidP="00966A42">
            <w:pPr>
              <w:jc w:val="center"/>
              <w:rPr>
                <w:sz w:val="18"/>
                <w:szCs w:val="18"/>
              </w:rPr>
            </w:pPr>
            <w:r w:rsidRPr="00D80CFB">
              <w:rPr>
                <w:sz w:val="18"/>
                <w:szCs w:val="18"/>
              </w:rPr>
              <w:t>3975294,30</w:t>
            </w:r>
          </w:p>
        </w:tc>
      </w:tr>
      <w:tr w:rsidR="00B74BAA" w:rsidRPr="00D80CFB" w:rsidTr="00FB4C9A">
        <w:tc>
          <w:tcPr>
            <w:tcW w:w="103" w:type="pct"/>
            <w:vMerge/>
          </w:tcPr>
          <w:p w:rsidR="00B74BAA" w:rsidRPr="00D80CFB" w:rsidRDefault="00B74BAA" w:rsidP="00B74BAA">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B74BAA">
            <w:pPr>
              <w:pStyle w:val="ConsPlusNormal"/>
              <w:ind w:firstLine="0"/>
              <w:rPr>
                <w:rFonts w:ascii="Times New Roman" w:hAnsi="Times New Roman" w:cs="Times New Roman"/>
              </w:rPr>
            </w:pPr>
          </w:p>
        </w:tc>
        <w:tc>
          <w:tcPr>
            <w:tcW w:w="585" w:type="pct"/>
            <w:vMerge/>
          </w:tcPr>
          <w:p w:rsidR="00B74BAA" w:rsidRPr="00D80CFB" w:rsidRDefault="00B74BAA" w:rsidP="00B74BAA">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B74BAA">
            <w:pPr>
              <w:jc w:val="center"/>
              <w:rPr>
                <w:sz w:val="18"/>
                <w:szCs w:val="18"/>
              </w:rPr>
            </w:pPr>
            <w:r w:rsidRPr="00D80CFB">
              <w:rPr>
                <w:sz w:val="18"/>
                <w:szCs w:val="18"/>
              </w:rPr>
              <w:t>1232311,60</w:t>
            </w:r>
          </w:p>
        </w:tc>
        <w:tc>
          <w:tcPr>
            <w:tcW w:w="324" w:type="pct"/>
          </w:tcPr>
          <w:p w:rsidR="00B74BAA" w:rsidRPr="00D80CFB" w:rsidRDefault="00B74BAA" w:rsidP="00B74BAA">
            <w:pPr>
              <w:jc w:val="center"/>
              <w:rPr>
                <w:sz w:val="18"/>
                <w:szCs w:val="18"/>
              </w:rPr>
            </w:pPr>
            <w:r w:rsidRPr="00D80CFB">
              <w:rPr>
                <w:sz w:val="18"/>
                <w:szCs w:val="18"/>
              </w:rPr>
              <w:t>1307899,90</w:t>
            </w:r>
          </w:p>
        </w:tc>
        <w:tc>
          <w:tcPr>
            <w:tcW w:w="324" w:type="pct"/>
          </w:tcPr>
          <w:p w:rsidR="00B74BAA" w:rsidRPr="00D80CFB" w:rsidRDefault="00B74BAA" w:rsidP="00B74BAA">
            <w:pPr>
              <w:jc w:val="center"/>
              <w:rPr>
                <w:sz w:val="18"/>
                <w:szCs w:val="18"/>
              </w:rPr>
            </w:pPr>
            <w:r w:rsidRPr="00D80CFB">
              <w:rPr>
                <w:sz w:val="18"/>
                <w:szCs w:val="18"/>
              </w:rPr>
              <w:t>1326976,30</w:t>
            </w:r>
          </w:p>
        </w:tc>
        <w:tc>
          <w:tcPr>
            <w:tcW w:w="587" w:type="pct"/>
          </w:tcPr>
          <w:p w:rsidR="00B74BAA" w:rsidRPr="00D80CFB" w:rsidRDefault="00B74BAA" w:rsidP="00B74BAA">
            <w:pPr>
              <w:jc w:val="center"/>
              <w:rPr>
                <w:sz w:val="18"/>
                <w:szCs w:val="18"/>
              </w:rPr>
            </w:pPr>
            <w:r w:rsidRPr="00D80CFB">
              <w:rPr>
                <w:sz w:val="18"/>
                <w:szCs w:val="18"/>
              </w:rPr>
              <w:t>3867187,80</w:t>
            </w:r>
          </w:p>
        </w:tc>
      </w:tr>
      <w:tr w:rsidR="00B74BAA" w:rsidRPr="00D80CFB" w:rsidTr="00FB4C9A">
        <w:tc>
          <w:tcPr>
            <w:tcW w:w="103" w:type="pct"/>
            <w:vMerge/>
          </w:tcPr>
          <w:p w:rsidR="00B74BAA" w:rsidRPr="00D80CFB" w:rsidRDefault="00B74BAA" w:rsidP="00E565A2">
            <w:pPr>
              <w:pStyle w:val="ConsPlusNormal"/>
              <w:ind w:left="-57" w:firstLine="0"/>
              <w:jc w:val="center"/>
              <w:rPr>
                <w:rFonts w:ascii="Times New Roman" w:hAnsi="Times New Roman" w:cs="Times New Roman"/>
                <w:sz w:val="18"/>
                <w:szCs w:val="18"/>
              </w:rPr>
            </w:pPr>
          </w:p>
        </w:tc>
        <w:tc>
          <w:tcPr>
            <w:tcW w:w="473" w:type="pct"/>
            <w:vMerge/>
          </w:tcPr>
          <w:p w:rsidR="00B74BAA" w:rsidRPr="00D80CFB" w:rsidRDefault="00B74BAA" w:rsidP="00E565A2">
            <w:pPr>
              <w:pStyle w:val="ConsPlusNormal"/>
              <w:ind w:firstLine="0"/>
              <w:rPr>
                <w:rFonts w:ascii="Times New Roman" w:hAnsi="Times New Roman" w:cs="Times New Roman"/>
              </w:rPr>
            </w:pPr>
          </w:p>
        </w:tc>
        <w:tc>
          <w:tcPr>
            <w:tcW w:w="585" w:type="pct"/>
            <w:vMerge/>
          </w:tcPr>
          <w:p w:rsidR="00B74BAA" w:rsidRPr="00D80CFB" w:rsidRDefault="00B74BAA" w:rsidP="00E565A2">
            <w:pPr>
              <w:pStyle w:val="ConsPlusNormal"/>
              <w:ind w:firstLine="0"/>
              <w:jc w:val="both"/>
              <w:rPr>
                <w:rFonts w:ascii="Times New Roman" w:hAnsi="Times New Roman" w:cs="Times New Roman"/>
                <w:sz w:val="18"/>
                <w:szCs w:val="18"/>
              </w:rPr>
            </w:pPr>
          </w:p>
        </w:tc>
        <w:tc>
          <w:tcPr>
            <w:tcW w:w="447" w:type="pct"/>
          </w:tcPr>
          <w:p w:rsidR="00B74BAA" w:rsidRPr="00D80CFB" w:rsidRDefault="00B74BAA"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74BAA" w:rsidRPr="00D80CFB" w:rsidRDefault="00B74BAA" w:rsidP="00B74BAA">
            <w:pPr>
              <w:jc w:val="center"/>
              <w:rPr>
                <w:sz w:val="18"/>
                <w:szCs w:val="18"/>
              </w:rPr>
            </w:pPr>
            <w:r w:rsidRPr="00D80CFB">
              <w:rPr>
                <w:sz w:val="18"/>
                <w:szCs w:val="18"/>
              </w:rPr>
              <w:t>36035,50</w:t>
            </w:r>
          </w:p>
        </w:tc>
        <w:tc>
          <w:tcPr>
            <w:tcW w:w="324" w:type="pct"/>
          </w:tcPr>
          <w:p w:rsidR="00B74BAA" w:rsidRPr="00D80CFB" w:rsidRDefault="00B74BAA" w:rsidP="00B74BAA">
            <w:pPr>
              <w:jc w:val="center"/>
              <w:rPr>
                <w:sz w:val="18"/>
                <w:szCs w:val="18"/>
              </w:rPr>
            </w:pPr>
            <w:r w:rsidRPr="00D80CFB">
              <w:rPr>
                <w:sz w:val="18"/>
                <w:szCs w:val="18"/>
              </w:rPr>
              <w:t>36035,50</w:t>
            </w:r>
          </w:p>
        </w:tc>
        <w:tc>
          <w:tcPr>
            <w:tcW w:w="324" w:type="pct"/>
          </w:tcPr>
          <w:p w:rsidR="00B74BAA" w:rsidRPr="00D80CFB" w:rsidRDefault="00B74BAA" w:rsidP="00B74BAA">
            <w:pPr>
              <w:jc w:val="center"/>
              <w:rPr>
                <w:sz w:val="18"/>
                <w:szCs w:val="18"/>
              </w:rPr>
            </w:pPr>
            <w:r w:rsidRPr="00D80CFB">
              <w:rPr>
                <w:sz w:val="18"/>
                <w:szCs w:val="18"/>
              </w:rPr>
              <w:t>36035,50</w:t>
            </w:r>
          </w:p>
        </w:tc>
        <w:tc>
          <w:tcPr>
            <w:tcW w:w="587" w:type="pct"/>
          </w:tcPr>
          <w:p w:rsidR="00B74BAA" w:rsidRPr="00D80CFB" w:rsidRDefault="00B74BAA" w:rsidP="00B74BAA">
            <w:pPr>
              <w:jc w:val="center"/>
              <w:rPr>
                <w:sz w:val="18"/>
                <w:szCs w:val="18"/>
              </w:rPr>
            </w:pPr>
            <w:r w:rsidRPr="00D80CFB">
              <w:rPr>
                <w:sz w:val="18"/>
                <w:szCs w:val="18"/>
              </w:rPr>
              <w:t>108106,50</w:t>
            </w:r>
          </w:p>
        </w:tc>
      </w:tr>
      <w:tr w:rsidR="00B74BAA" w:rsidRPr="00D80CFB" w:rsidTr="00FB4C9A">
        <w:tc>
          <w:tcPr>
            <w:tcW w:w="103" w:type="pct"/>
            <w:vMerge w:val="restar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w:t>
            </w:r>
          </w:p>
        </w:tc>
        <w:tc>
          <w:tcPr>
            <w:tcW w:w="473" w:type="pct"/>
            <w:vMerge w:val="restart"/>
          </w:tcPr>
          <w:p w:rsidR="00B74BAA" w:rsidRPr="00D80CFB" w:rsidRDefault="00A6272E" w:rsidP="00E565A2">
            <w:pPr>
              <w:pStyle w:val="ConsPlusNormal"/>
              <w:ind w:firstLine="0"/>
              <w:rPr>
                <w:rFonts w:ascii="Times New Roman" w:hAnsi="Times New Roman" w:cs="Times New Roman"/>
                <w:sz w:val="18"/>
                <w:szCs w:val="18"/>
              </w:rPr>
            </w:pPr>
            <w:hyperlink w:anchor="P3885" w:history="1">
              <w:r w:rsidR="00B74BAA" w:rsidRPr="00D80CFB">
                <w:rPr>
                  <w:rFonts w:ascii="Times New Roman" w:hAnsi="Times New Roman" w:cs="Times New Roman"/>
                  <w:sz w:val="18"/>
                  <w:szCs w:val="18"/>
                </w:rPr>
                <w:t>Подпрограмма</w:t>
              </w:r>
            </w:hyperlink>
          </w:p>
        </w:tc>
        <w:tc>
          <w:tcPr>
            <w:tcW w:w="585" w:type="pct"/>
            <w:vMerge w:val="restart"/>
          </w:tcPr>
          <w:p w:rsidR="00B74BAA"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B74BAA" w:rsidRPr="00D80CFB">
              <w:rPr>
                <w:rFonts w:ascii="Times New Roman" w:hAnsi="Times New Roman" w:cs="Times New Roman"/>
                <w:sz w:val="18"/>
                <w:szCs w:val="18"/>
              </w:rPr>
              <w:t>Социальное обслуживание граждан</w:t>
            </w:r>
            <w:r>
              <w:rPr>
                <w:rFonts w:ascii="Times New Roman" w:hAnsi="Times New Roman" w:cs="Times New Roman"/>
                <w:sz w:val="18"/>
                <w:szCs w:val="18"/>
              </w:rPr>
              <w:t>»</w:t>
            </w: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1563052,90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1621836,80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1563065,87</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1494758,57</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1523230,30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2252015,29</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2038275,00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1921057,10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1926649,10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15903940,93</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95,40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20,41</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51,38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14,98</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34200,00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34382,17</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1550620,60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1609194,76</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1559004,58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1490131,49</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1519293,32</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1845212,10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2002350,50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1921057,10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1926649,10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15423513,55</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Pr="00D80CFB"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12336,9</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12642,04</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4040,88</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4575,70</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3922,00</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3475,10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1724,50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42717,12</w:t>
            </w:r>
          </w:p>
        </w:tc>
      </w:tr>
      <w:tr w:rsidR="00B74BAA" w:rsidRPr="00D80CFB" w:rsidTr="00FB4C9A">
        <w:tc>
          <w:tcPr>
            <w:tcW w:w="103" w:type="pct"/>
            <w:vMerge/>
          </w:tcPr>
          <w:p w:rsidR="00B74BAA" w:rsidRPr="00D80CFB" w:rsidRDefault="00B74BAA" w:rsidP="00E565A2">
            <w:pPr>
              <w:ind w:left="-57"/>
              <w:rPr>
                <w:sz w:val="18"/>
                <w:szCs w:val="18"/>
              </w:rPr>
            </w:pPr>
          </w:p>
        </w:tc>
        <w:tc>
          <w:tcPr>
            <w:tcW w:w="473" w:type="pct"/>
            <w:vMerge/>
          </w:tcPr>
          <w:p w:rsidR="00B74BAA" w:rsidRPr="00D80CFB" w:rsidRDefault="00B74BAA" w:rsidP="00E565A2">
            <w:pPr>
              <w:rPr>
                <w:sz w:val="18"/>
                <w:szCs w:val="18"/>
              </w:rPr>
            </w:pPr>
          </w:p>
        </w:tc>
        <w:tc>
          <w:tcPr>
            <w:tcW w:w="585" w:type="pct"/>
            <w:vMerge/>
          </w:tcPr>
          <w:p w:rsidR="00B74BAA" w:rsidRPr="00D80CFB" w:rsidRDefault="00B74BAA" w:rsidP="00E565A2">
            <w:pPr>
              <w:rPr>
                <w:sz w:val="18"/>
                <w:szCs w:val="18"/>
              </w:rPr>
            </w:pPr>
          </w:p>
        </w:tc>
        <w:tc>
          <w:tcPr>
            <w:tcW w:w="447" w:type="pct"/>
          </w:tcPr>
          <w:p w:rsidR="00B74BAA" w:rsidRDefault="00B74BAA"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p w:rsidR="00333504" w:rsidRPr="00D80CFB" w:rsidRDefault="00333504" w:rsidP="00E565A2">
            <w:pPr>
              <w:pStyle w:val="ConsPlusNormal"/>
              <w:ind w:firstLine="0"/>
              <w:rPr>
                <w:rFonts w:ascii="Times New Roman" w:hAnsi="Times New Roman" w:cs="Times New Roman"/>
                <w:sz w:val="18"/>
                <w:szCs w:val="18"/>
              </w:rPr>
            </w:pP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403328,09</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74BAA" w:rsidRPr="00D80CFB" w:rsidRDefault="00B74BAA"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403328,09</w:t>
            </w:r>
          </w:p>
        </w:tc>
      </w:tr>
      <w:tr w:rsidR="001A5C2B" w:rsidRPr="00D80CFB" w:rsidTr="00FB4C9A">
        <w:trPr>
          <w:trHeight w:val="25"/>
        </w:trPr>
        <w:tc>
          <w:tcPr>
            <w:tcW w:w="103" w:type="pct"/>
            <w:vMerge w:val="restar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2.1</w:t>
            </w:r>
          </w:p>
        </w:tc>
        <w:tc>
          <w:tcPr>
            <w:tcW w:w="473" w:type="pct"/>
            <w:vMerge w:val="restart"/>
          </w:tcPr>
          <w:p w:rsidR="001A5C2B" w:rsidRPr="00D80CFB" w:rsidRDefault="001A5C2B"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1A5C2B"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1A5C2B" w:rsidRPr="00D80CFB">
              <w:rPr>
                <w:rFonts w:ascii="Times New Roman" w:hAnsi="Times New Roman" w:cs="Times New Roman"/>
                <w:sz w:val="18"/>
                <w:szCs w:val="18"/>
              </w:rPr>
              <w:t>Деятельность поставщиков социальных услуг</w:t>
            </w:r>
            <w:r>
              <w:rPr>
                <w:rFonts w:ascii="Times New Roman" w:hAnsi="Times New Roman" w:cs="Times New Roman"/>
                <w:sz w:val="18"/>
                <w:szCs w:val="18"/>
              </w:rPr>
              <w:t>»</w:t>
            </w:r>
          </w:p>
        </w:tc>
        <w:tc>
          <w:tcPr>
            <w:tcW w:w="447" w:type="pct"/>
          </w:tcPr>
          <w:p w:rsidR="001A5C2B" w:rsidRPr="00D80CFB" w:rsidRDefault="001A5C2B"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1545809,20</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1621230,51</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1560878,78</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1489240,44</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1517954,57</w:t>
            </w:r>
          </w:p>
        </w:tc>
        <w:tc>
          <w:tcPr>
            <w:tcW w:w="305" w:type="pct"/>
          </w:tcPr>
          <w:p w:rsidR="001A5C2B" w:rsidRPr="00D80CFB" w:rsidRDefault="001A5C2B"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2197619,72</w:t>
            </w:r>
          </w:p>
        </w:tc>
        <w:tc>
          <w:tcPr>
            <w:tcW w:w="324" w:type="pct"/>
          </w:tcPr>
          <w:p w:rsidR="001A5C2B" w:rsidRPr="00BC6B86" w:rsidRDefault="001A5C2B" w:rsidP="00A23EDA">
            <w:pPr>
              <w:pStyle w:val="ConsPlusNormal"/>
              <w:ind w:left="-57" w:firstLine="0"/>
              <w:jc w:val="center"/>
              <w:rPr>
                <w:rFonts w:ascii="Times New Roman" w:hAnsi="Times New Roman" w:cs="Times New Roman"/>
                <w:sz w:val="18"/>
                <w:szCs w:val="18"/>
              </w:rPr>
            </w:pPr>
            <w:r w:rsidRPr="00BC6B86">
              <w:rPr>
                <w:rFonts w:ascii="Times New Roman" w:hAnsi="Times New Roman" w:cs="Times New Roman"/>
                <w:sz w:val="18"/>
                <w:szCs w:val="18"/>
              </w:rPr>
              <w:t>1</w:t>
            </w:r>
            <w:r w:rsidR="00A23EDA" w:rsidRPr="00BC6B86">
              <w:rPr>
                <w:rFonts w:ascii="Times New Roman" w:hAnsi="Times New Roman" w:cs="Times New Roman"/>
                <w:sz w:val="18"/>
                <w:szCs w:val="18"/>
              </w:rPr>
              <w:t>130444,00</w:t>
            </w:r>
          </w:p>
        </w:tc>
        <w:tc>
          <w:tcPr>
            <w:tcW w:w="324" w:type="pct"/>
          </w:tcPr>
          <w:p w:rsidR="001A5C2B" w:rsidRPr="00D80CFB" w:rsidRDefault="001A5C2B"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1920988,40</w:t>
            </w:r>
          </w:p>
        </w:tc>
        <w:tc>
          <w:tcPr>
            <w:tcW w:w="324" w:type="pct"/>
          </w:tcPr>
          <w:p w:rsidR="001A5C2B" w:rsidRPr="00D80CFB" w:rsidRDefault="001A5C2B"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1926580,40</w:t>
            </w:r>
          </w:p>
        </w:tc>
        <w:tc>
          <w:tcPr>
            <w:tcW w:w="587" w:type="pct"/>
          </w:tcPr>
          <w:p w:rsidR="001A5C2B" w:rsidRPr="00D80CFB" w:rsidRDefault="001A5C2B" w:rsidP="00A23ED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w:t>
            </w:r>
            <w:r w:rsidR="00A23EDA">
              <w:rPr>
                <w:rFonts w:ascii="Times New Roman" w:hAnsi="Times New Roman" w:cs="Times New Roman"/>
                <w:sz w:val="18"/>
                <w:szCs w:val="18"/>
              </w:rPr>
              <w:t>4910746,02</w:t>
            </w:r>
          </w:p>
        </w:tc>
      </w:tr>
      <w:tr w:rsidR="001A5C2B" w:rsidRPr="00D80CFB" w:rsidTr="00FB4C9A">
        <w:trPr>
          <w:trHeight w:val="628"/>
        </w:trPr>
        <w:tc>
          <w:tcPr>
            <w:tcW w:w="103" w:type="pct"/>
            <w:vMerge/>
          </w:tcPr>
          <w:p w:rsidR="001A5C2B" w:rsidRPr="00D80CFB" w:rsidRDefault="001A5C2B" w:rsidP="00E565A2">
            <w:pPr>
              <w:pStyle w:val="ConsPlusNormal"/>
              <w:ind w:left="-57" w:firstLine="0"/>
              <w:jc w:val="center"/>
              <w:rPr>
                <w:rFonts w:ascii="Times New Roman" w:hAnsi="Times New Roman" w:cs="Times New Roman"/>
                <w:sz w:val="18"/>
                <w:szCs w:val="18"/>
              </w:rPr>
            </w:pPr>
          </w:p>
        </w:tc>
        <w:tc>
          <w:tcPr>
            <w:tcW w:w="473" w:type="pct"/>
            <w:vMerge/>
          </w:tcPr>
          <w:p w:rsidR="001A5C2B" w:rsidRPr="00D80CFB" w:rsidRDefault="001A5C2B" w:rsidP="00E565A2">
            <w:pPr>
              <w:pStyle w:val="ConsPlusNormal"/>
              <w:ind w:firstLine="0"/>
              <w:rPr>
                <w:rFonts w:ascii="Times New Roman" w:hAnsi="Times New Roman" w:cs="Times New Roman"/>
                <w:sz w:val="18"/>
                <w:szCs w:val="18"/>
              </w:rPr>
            </w:pPr>
          </w:p>
        </w:tc>
        <w:tc>
          <w:tcPr>
            <w:tcW w:w="585" w:type="pct"/>
            <w:vMerge/>
          </w:tcPr>
          <w:p w:rsidR="001A5C2B" w:rsidRPr="00D80CFB" w:rsidRDefault="001A5C2B" w:rsidP="00E565A2">
            <w:pPr>
              <w:pStyle w:val="ConsPlusNormal"/>
              <w:ind w:firstLine="0"/>
              <w:rPr>
                <w:rFonts w:ascii="Times New Roman" w:hAnsi="Times New Roman" w:cs="Times New Roman"/>
                <w:sz w:val="18"/>
                <w:szCs w:val="18"/>
              </w:rPr>
            </w:pPr>
          </w:p>
        </w:tc>
        <w:tc>
          <w:tcPr>
            <w:tcW w:w="447" w:type="pct"/>
          </w:tcPr>
          <w:p w:rsidR="001A5C2B" w:rsidRPr="00D80CFB" w:rsidRDefault="001A5C2B"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95,40</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20,41</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51,38</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14,98</w:t>
            </w:r>
          </w:p>
        </w:tc>
        <w:tc>
          <w:tcPr>
            <w:tcW w:w="305"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1A5C2B" w:rsidRPr="00BC6B86" w:rsidRDefault="001A5C2B" w:rsidP="00E565A2">
            <w:pPr>
              <w:pStyle w:val="ConsPlusNormal"/>
              <w:ind w:left="-57" w:firstLine="0"/>
              <w:jc w:val="center"/>
              <w:rPr>
                <w:rFonts w:ascii="Times New Roman" w:hAnsi="Times New Roman" w:cs="Times New Roman"/>
                <w:sz w:val="18"/>
                <w:szCs w:val="18"/>
              </w:rPr>
            </w:pPr>
            <w:r w:rsidRPr="00BC6B86">
              <w:rPr>
                <w:rFonts w:ascii="Times New Roman" w:hAnsi="Times New Roman" w:cs="Times New Roman"/>
                <w:sz w:val="18"/>
                <w:szCs w:val="18"/>
              </w:rPr>
              <w:t>0,00</w:t>
            </w:r>
          </w:p>
        </w:tc>
        <w:tc>
          <w:tcPr>
            <w:tcW w:w="324"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1A5C2B" w:rsidRPr="00D80CFB" w:rsidRDefault="001A5C2B"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182,17</w:t>
            </w:r>
          </w:p>
        </w:tc>
      </w:tr>
      <w:tr w:rsidR="001A5C2B" w:rsidRPr="00D80CFB" w:rsidTr="00FB4C9A">
        <w:tc>
          <w:tcPr>
            <w:tcW w:w="103" w:type="pct"/>
            <w:vMerge/>
          </w:tcPr>
          <w:p w:rsidR="001A5C2B" w:rsidRPr="00D80CFB" w:rsidRDefault="001A5C2B" w:rsidP="00B74BAA">
            <w:pPr>
              <w:pStyle w:val="ConsPlusNormal"/>
              <w:ind w:left="-57" w:firstLine="0"/>
              <w:jc w:val="center"/>
              <w:rPr>
                <w:rFonts w:ascii="Times New Roman" w:hAnsi="Times New Roman" w:cs="Times New Roman"/>
                <w:sz w:val="18"/>
                <w:szCs w:val="18"/>
              </w:rPr>
            </w:pPr>
          </w:p>
        </w:tc>
        <w:tc>
          <w:tcPr>
            <w:tcW w:w="473" w:type="pct"/>
            <w:vMerge/>
          </w:tcPr>
          <w:p w:rsidR="001A5C2B" w:rsidRPr="00D80CFB" w:rsidRDefault="001A5C2B" w:rsidP="00B74BAA">
            <w:pPr>
              <w:pStyle w:val="ConsPlusNormal"/>
              <w:ind w:firstLine="0"/>
              <w:rPr>
                <w:rFonts w:ascii="Times New Roman" w:hAnsi="Times New Roman" w:cs="Times New Roman"/>
                <w:sz w:val="18"/>
                <w:szCs w:val="18"/>
              </w:rPr>
            </w:pPr>
          </w:p>
        </w:tc>
        <w:tc>
          <w:tcPr>
            <w:tcW w:w="585" w:type="pct"/>
            <w:vMerge/>
          </w:tcPr>
          <w:p w:rsidR="001A5C2B" w:rsidRPr="00D80CFB" w:rsidRDefault="001A5C2B" w:rsidP="00B74BAA">
            <w:pPr>
              <w:pStyle w:val="ConsPlusNormal"/>
              <w:ind w:firstLine="0"/>
              <w:jc w:val="both"/>
              <w:rPr>
                <w:rFonts w:ascii="Times New Roman" w:hAnsi="Times New Roman" w:cs="Times New Roman"/>
                <w:sz w:val="18"/>
                <w:szCs w:val="18"/>
              </w:rPr>
            </w:pPr>
          </w:p>
        </w:tc>
        <w:tc>
          <w:tcPr>
            <w:tcW w:w="447" w:type="pct"/>
          </w:tcPr>
          <w:p w:rsidR="001A5C2B" w:rsidRPr="00D80CFB" w:rsidRDefault="001A5C2B" w:rsidP="00402B19">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1533376,90</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1608588,47</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1556817,49</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1489189,06</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1517939,59</w:t>
            </w:r>
          </w:p>
        </w:tc>
        <w:tc>
          <w:tcPr>
            <w:tcW w:w="305"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1827892,79</w:t>
            </w:r>
          </w:p>
        </w:tc>
        <w:tc>
          <w:tcPr>
            <w:tcW w:w="324" w:type="pct"/>
          </w:tcPr>
          <w:p w:rsidR="001A5C2B" w:rsidRPr="00BC6B86" w:rsidRDefault="00A23EDA" w:rsidP="00402B19">
            <w:pPr>
              <w:pStyle w:val="ConsPlusNormal"/>
              <w:ind w:left="-57" w:firstLine="0"/>
              <w:jc w:val="center"/>
              <w:rPr>
                <w:rFonts w:ascii="Times New Roman" w:hAnsi="Times New Roman" w:cs="Times New Roman"/>
                <w:sz w:val="18"/>
                <w:szCs w:val="18"/>
              </w:rPr>
            </w:pPr>
            <w:r w:rsidRPr="00BC6B86">
              <w:rPr>
                <w:rFonts w:ascii="Times New Roman" w:hAnsi="Times New Roman" w:cs="Times New Roman"/>
                <w:sz w:val="18"/>
                <w:szCs w:val="18"/>
              </w:rPr>
              <w:t>1130444,00</w:t>
            </w:r>
          </w:p>
        </w:tc>
        <w:tc>
          <w:tcPr>
            <w:tcW w:w="324"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1920988,40</w:t>
            </w:r>
          </w:p>
        </w:tc>
        <w:tc>
          <w:tcPr>
            <w:tcW w:w="324" w:type="pct"/>
          </w:tcPr>
          <w:p w:rsidR="001A5C2B" w:rsidRPr="00D80CFB" w:rsidRDefault="001A5C2B"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1926580,40</w:t>
            </w:r>
          </w:p>
        </w:tc>
        <w:tc>
          <w:tcPr>
            <w:tcW w:w="587" w:type="pct"/>
          </w:tcPr>
          <w:p w:rsidR="001A5C2B" w:rsidRPr="00D80CFB" w:rsidRDefault="001A5C2B" w:rsidP="00A23ED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w:t>
            </w:r>
            <w:r w:rsidR="00A23EDA">
              <w:rPr>
                <w:rFonts w:ascii="Times New Roman" w:hAnsi="Times New Roman" w:cs="Times New Roman"/>
                <w:sz w:val="18"/>
                <w:szCs w:val="18"/>
              </w:rPr>
              <w:t>4511817,10</w:t>
            </w:r>
          </w:p>
        </w:tc>
      </w:tr>
      <w:tr w:rsidR="001A5C2B" w:rsidRPr="00D80CFB" w:rsidTr="00FB4C9A">
        <w:tc>
          <w:tcPr>
            <w:tcW w:w="103" w:type="pct"/>
            <w:vMerge/>
          </w:tcPr>
          <w:p w:rsidR="001A5C2B" w:rsidRPr="00D80CFB" w:rsidRDefault="001A5C2B" w:rsidP="00B74BAA">
            <w:pPr>
              <w:pStyle w:val="ConsPlusNormal"/>
              <w:ind w:left="-57" w:firstLine="0"/>
              <w:jc w:val="center"/>
              <w:rPr>
                <w:rFonts w:ascii="Times New Roman" w:hAnsi="Times New Roman" w:cs="Times New Roman"/>
                <w:sz w:val="18"/>
                <w:szCs w:val="18"/>
              </w:rPr>
            </w:pPr>
          </w:p>
        </w:tc>
        <w:tc>
          <w:tcPr>
            <w:tcW w:w="473" w:type="pct"/>
            <w:vMerge/>
          </w:tcPr>
          <w:p w:rsidR="001A5C2B" w:rsidRPr="00D80CFB" w:rsidRDefault="001A5C2B" w:rsidP="00B74BAA">
            <w:pPr>
              <w:pStyle w:val="ConsPlusNormal"/>
              <w:ind w:firstLine="0"/>
              <w:rPr>
                <w:rFonts w:ascii="Times New Roman" w:hAnsi="Times New Roman" w:cs="Times New Roman"/>
                <w:sz w:val="18"/>
                <w:szCs w:val="18"/>
              </w:rPr>
            </w:pPr>
          </w:p>
        </w:tc>
        <w:tc>
          <w:tcPr>
            <w:tcW w:w="585" w:type="pct"/>
            <w:vMerge/>
          </w:tcPr>
          <w:p w:rsidR="001A5C2B" w:rsidRPr="00D80CFB" w:rsidRDefault="001A5C2B" w:rsidP="00B74BAA">
            <w:pPr>
              <w:pStyle w:val="ConsPlusNormal"/>
              <w:ind w:firstLine="0"/>
              <w:jc w:val="both"/>
              <w:rPr>
                <w:rFonts w:ascii="Times New Roman" w:hAnsi="Times New Roman" w:cs="Times New Roman"/>
                <w:sz w:val="18"/>
                <w:szCs w:val="18"/>
              </w:rPr>
            </w:pPr>
          </w:p>
        </w:tc>
        <w:tc>
          <w:tcPr>
            <w:tcW w:w="447" w:type="pct"/>
          </w:tcPr>
          <w:p w:rsidR="001A5C2B" w:rsidRPr="00D80CFB" w:rsidRDefault="001A5C2B"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12336,90</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12642,04</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4040,88</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1A5C2B" w:rsidRPr="00BC6B86" w:rsidRDefault="001A5C2B" w:rsidP="00B74BAA">
            <w:pPr>
              <w:pStyle w:val="ConsPlusNormal"/>
              <w:ind w:left="-57" w:firstLine="0"/>
              <w:jc w:val="center"/>
              <w:rPr>
                <w:rFonts w:ascii="Times New Roman" w:hAnsi="Times New Roman" w:cs="Times New Roman"/>
                <w:sz w:val="18"/>
                <w:szCs w:val="18"/>
              </w:rPr>
            </w:pPr>
            <w:r w:rsidRPr="00BC6B86">
              <w:rPr>
                <w:rFonts w:ascii="Times New Roman" w:hAnsi="Times New Roman" w:cs="Times New Roman"/>
                <w:sz w:val="18"/>
                <w:szCs w:val="18"/>
              </w:rPr>
              <w:t>0,00</w:t>
            </w:r>
          </w:p>
        </w:tc>
        <w:tc>
          <w:tcPr>
            <w:tcW w:w="324"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29019,82</w:t>
            </w:r>
          </w:p>
        </w:tc>
      </w:tr>
      <w:tr w:rsidR="001A5C2B" w:rsidRPr="00D80CFB" w:rsidTr="00FB4C9A">
        <w:tc>
          <w:tcPr>
            <w:tcW w:w="103" w:type="pct"/>
            <w:vMerge/>
          </w:tcPr>
          <w:p w:rsidR="001A5C2B" w:rsidRPr="00D80CFB" w:rsidRDefault="001A5C2B" w:rsidP="00E565A2">
            <w:pPr>
              <w:pStyle w:val="ConsPlusNormal"/>
              <w:ind w:left="-57" w:firstLine="0"/>
              <w:jc w:val="center"/>
              <w:rPr>
                <w:rFonts w:ascii="Times New Roman" w:hAnsi="Times New Roman" w:cs="Times New Roman"/>
                <w:sz w:val="18"/>
                <w:szCs w:val="18"/>
              </w:rPr>
            </w:pPr>
          </w:p>
        </w:tc>
        <w:tc>
          <w:tcPr>
            <w:tcW w:w="473" w:type="pct"/>
            <w:vMerge/>
          </w:tcPr>
          <w:p w:rsidR="001A5C2B" w:rsidRPr="00D80CFB" w:rsidRDefault="001A5C2B" w:rsidP="00E565A2">
            <w:pPr>
              <w:pStyle w:val="ConsPlusNormal"/>
              <w:ind w:firstLine="0"/>
              <w:rPr>
                <w:rFonts w:ascii="Times New Roman" w:hAnsi="Times New Roman" w:cs="Times New Roman"/>
                <w:sz w:val="18"/>
                <w:szCs w:val="18"/>
              </w:rPr>
            </w:pPr>
          </w:p>
        </w:tc>
        <w:tc>
          <w:tcPr>
            <w:tcW w:w="585" w:type="pct"/>
            <w:vMerge/>
          </w:tcPr>
          <w:p w:rsidR="001A5C2B" w:rsidRPr="00D80CFB" w:rsidRDefault="001A5C2B" w:rsidP="00E565A2">
            <w:pPr>
              <w:pStyle w:val="ConsPlusNormal"/>
              <w:ind w:firstLine="0"/>
              <w:jc w:val="both"/>
              <w:rPr>
                <w:rFonts w:ascii="Times New Roman" w:hAnsi="Times New Roman" w:cs="Times New Roman"/>
                <w:sz w:val="18"/>
                <w:szCs w:val="18"/>
              </w:rPr>
            </w:pPr>
          </w:p>
        </w:tc>
        <w:tc>
          <w:tcPr>
            <w:tcW w:w="447" w:type="pct"/>
          </w:tcPr>
          <w:p w:rsidR="001A5C2B" w:rsidRPr="00D80CFB" w:rsidRDefault="001A5C2B" w:rsidP="00B74BA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369726,93</w:t>
            </w:r>
          </w:p>
        </w:tc>
        <w:tc>
          <w:tcPr>
            <w:tcW w:w="324" w:type="pct"/>
          </w:tcPr>
          <w:p w:rsidR="001A5C2B" w:rsidRPr="00BC6B86" w:rsidRDefault="001A5C2B" w:rsidP="00B74BAA">
            <w:pPr>
              <w:pStyle w:val="ConsPlusNormal"/>
              <w:ind w:left="-57" w:firstLine="0"/>
              <w:jc w:val="center"/>
              <w:rPr>
                <w:rFonts w:ascii="Times New Roman" w:hAnsi="Times New Roman" w:cs="Times New Roman"/>
                <w:sz w:val="18"/>
                <w:szCs w:val="18"/>
              </w:rPr>
            </w:pPr>
            <w:r w:rsidRPr="00BC6B86">
              <w:rPr>
                <w:rFonts w:ascii="Times New Roman" w:hAnsi="Times New Roman" w:cs="Times New Roman"/>
                <w:sz w:val="18"/>
                <w:szCs w:val="18"/>
              </w:rPr>
              <w:t>0,00</w:t>
            </w:r>
          </w:p>
        </w:tc>
        <w:tc>
          <w:tcPr>
            <w:tcW w:w="324"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1A5C2B" w:rsidRPr="00D80CFB" w:rsidRDefault="001A5C2B"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1A5C2B" w:rsidRPr="00D80CFB" w:rsidRDefault="001A5C2B" w:rsidP="00B74BAA">
            <w:pPr>
              <w:jc w:val="center"/>
              <w:rPr>
                <w:sz w:val="18"/>
                <w:szCs w:val="18"/>
              </w:rPr>
            </w:pPr>
            <w:r w:rsidRPr="00D80CFB">
              <w:rPr>
                <w:sz w:val="18"/>
                <w:szCs w:val="18"/>
              </w:rPr>
              <w:t>369726,93</w:t>
            </w:r>
          </w:p>
        </w:tc>
      </w:tr>
      <w:tr w:rsidR="00402B19" w:rsidRPr="00D80CFB" w:rsidTr="00FB4C9A">
        <w:tc>
          <w:tcPr>
            <w:tcW w:w="103" w:type="pct"/>
            <w:vMerge w:val="restar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w:t>
            </w:r>
          </w:p>
        </w:tc>
        <w:tc>
          <w:tcPr>
            <w:tcW w:w="473" w:type="pct"/>
            <w:vMerge w:val="restar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402B19" w:rsidRPr="00D80CF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402B19" w:rsidRPr="00D80CFB">
              <w:rPr>
                <w:rFonts w:ascii="Times New Roman" w:hAnsi="Times New Roman" w:cs="Times New Roman"/>
                <w:sz w:val="18"/>
                <w:szCs w:val="18"/>
              </w:rPr>
              <w:t>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 инвалидов</w:t>
            </w:r>
            <w:r>
              <w:rPr>
                <w:rFonts w:ascii="Times New Roman" w:hAnsi="Times New Roman" w:cs="Times New Roman"/>
                <w:sz w:val="18"/>
                <w:szCs w:val="18"/>
              </w:rPr>
              <w:t>»</w:t>
            </w: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606,29</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2187,09</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5518,13</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5275,73</w:t>
            </w:r>
          </w:p>
        </w:tc>
        <w:tc>
          <w:tcPr>
            <w:tcW w:w="305" w:type="pct"/>
          </w:tcPr>
          <w:p w:rsidR="00402B19" w:rsidRPr="00D80CFB" w:rsidRDefault="00402B19" w:rsidP="00966A42">
            <w:pPr>
              <w:jc w:val="center"/>
              <w:rPr>
                <w:sz w:val="18"/>
                <w:szCs w:val="18"/>
              </w:rPr>
            </w:pPr>
            <w:r w:rsidRPr="00D80CFB">
              <w:rPr>
                <w:sz w:val="18"/>
                <w:szCs w:val="18"/>
              </w:rPr>
              <w:t>54395,57</w:t>
            </w:r>
          </w:p>
        </w:tc>
        <w:tc>
          <w:tcPr>
            <w:tcW w:w="324" w:type="pct"/>
          </w:tcPr>
          <w:p w:rsidR="00402B19" w:rsidRPr="00BC6B86" w:rsidRDefault="00A23EDA" w:rsidP="003D3DC1">
            <w:pPr>
              <w:jc w:val="center"/>
              <w:rPr>
                <w:sz w:val="18"/>
                <w:szCs w:val="18"/>
              </w:rPr>
            </w:pPr>
            <w:r w:rsidRPr="00BC6B86">
              <w:rPr>
                <w:sz w:val="18"/>
                <w:szCs w:val="18"/>
              </w:rPr>
              <w:t>873562,30</w:t>
            </w:r>
          </w:p>
        </w:tc>
        <w:tc>
          <w:tcPr>
            <w:tcW w:w="324" w:type="pct"/>
          </w:tcPr>
          <w:p w:rsidR="00402B19" w:rsidRPr="00D80CFB" w:rsidRDefault="00402B19" w:rsidP="00966A42">
            <w:pPr>
              <w:jc w:val="center"/>
              <w:rPr>
                <w:sz w:val="18"/>
                <w:szCs w:val="18"/>
              </w:rPr>
            </w:pPr>
            <w:r w:rsidRPr="00D80CFB">
              <w:rPr>
                <w:sz w:val="18"/>
                <w:szCs w:val="18"/>
              </w:rPr>
              <w:t>0,00</w:t>
            </w:r>
          </w:p>
        </w:tc>
        <w:tc>
          <w:tcPr>
            <w:tcW w:w="324" w:type="pct"/>
          </w:tcPr>
          <w:p w:rsidR="00402B19" w:rsidRPr="00D80CFB" w:rsidRDefault="00402B19" w:rsidP="00966A42">
            <w:pPr>
              <w:jc w:val="center"/>
              <w:rPr>
                <w:sz w:val="18"/>
                <w:szCs w:val="18"/>
              </w:rPr>
            </w:pPr>
            <w:r w:rsidRPr="00D80CFB">
              <w:rPr>
                <w:sz w:val="18"/>
                <w:szCs w:val="18"/>
              </w:rPr>
              <w:t>0,00</w:t>
            </w:r>
          </w:p>
        </w:tc>
        <w:tc>
          <w:tcPr>
            <w:tcW w:w="587" w:type="pct"/>
          </w:tcPr>
          <w:p w:rsidR="00402B19" w:rsidRPr="00D80CFB" w:rsidRDefault="00A23EDA" w:rsidP="003D3DC1">
            <w:pPr>
              <w:jc w:val="center"/>
              <w:rPr>
                <w:sz w:val="18"/>
                <w:szCs w:val="18"/>
              </w:rPr>
            </w:pPr>
            <w:r>
              <w:rPr>
                <w:sz w:val="18"/>
                <w:szCs w:val="18"/>
              </w:rPr>
              <w:t>941545,11</w:t>
            </w:r>
          </w:p>
        </w:tc>
      </w:tr>
      <w:tr w:rsidR="00402B19" w:rsidRPr="00D80CFB" w:rsidTr="00FB4C9A">
        <w:tc>
          <w:tcPr>
            <w:tcW w:w="103" w:type="pct"/>
            <w:vMerge/>
          </w:tcPr>
          <w:p w:rsidR="00402B19" w:rsidRPr="00D80CFB" w:rsidRDefault="00402B19" w:rsidP="00E565A2">
            <w:pPr>
              <w:ind w:left="-57"/>
              <w:rPr>
                <w:sz w:val="18"/>
                <w:szCs w:val="18"/>
              </w:rPr>
            </w:pPr>
          </w:p>
        </w:tc>
        <w:tc>
          <w:tcPr>
            <w:tcW w:w="473" w:type="pct"/>
            <w:vMerge/>
          </w:tcPr>
          <w:p w:rsidR="00402B19" w:rsidRPr="00D80CFB" w:rsidRDefault="00402B19" w:rsidP="00E565A2">
            <w:pPr>
              <w:rPr>
                <w:sz w:val="18"/>
                <w:szCs w:val="18"/>
              </w:rPr>
            </w:pPr>
          </w:p>
        </w:tc>
        <w:tc>
          <w:tcPr>
            <w:tcW w:w="585" w:type="pct"/>
            <w:vMerge/>
          </w:tcPr>
          <w:p w:rsidR="00402B19" w:rsidRPr="00D80CFB" w:rsidRDefault="00402B19" w:rsidP="00E565A2">
            <w:pPr>
              <w:rPr>
                <w:sz w:val="18"/>
                <w:szCs w:val="18"/>
              </w:rPr>
            </w:pP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606,29</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2187,09</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942,43</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1353,73</w:t>
            </w:r>
          </w:p>
        </w:tc>
        <w:tc>
          <w:tcPr>
            <w:tcW w:w="305" w:type="pct"/>
          </w:tcPr>
          <w:p w:rsidR="00402B19" w:rsidRPr="00D80CFB" w:rsidRDefault="00402B19" w:rsidP="00966A42">
            <w:pPr>
              <w:jc w:val="center"/>
              <w:rPr>
                <w:sz w:val="18"/>
                <w:szCs w:val="18"/>
              </w:rPr>
            </w:pPr>
            <w:r w:rsidRPr="00D80CFB">
              <w:rPr>
                <w:sz w:val="18"/>
                <w:szCs w:val="18"/>
              </w:rPr>
              <w:t>17319,31</w:t>
            </w:r>
          </w:p>
        </w:tc>
        <w:tc>
          <w:tcPr>
            <w:tcW w:w="324" w:type="pct"/>
          </w:tcPr>
          <w:p w:rsidR="00402B19" w:rsidRPr="00BC6B86" w:rsidRDefault="00A23EDA" w:rsidP="001A5C2B">
            <w:pPr>
              <w:jc w:val="center"/>
              <w:rPr>
                <w:sz w:val="18"/>
                <w:szCs w:val="18"/>
              </w:rPr>
            </w:pPr>
            <w:r w:rsidRPr="00BC6B86">
              <w:rPr>
                <w:sz w:val="18"/>
                <w:szCs w:val="18"/>
              </w:rPr>
              <w:t>871837,80</w:t>
            </w:r>
          </w:p>
        </w:tc>
        <w:tc>
          <w:tcPr>
            <w:tcW w:w="324" w:type="pct"/>
          </w:tcPr>
          <w:p w:rsidR="00402B19" w:rsidRPr="00D80CFB" w:rsidRDefault="00402B19" w:rsidP="00966A42">
            <w:pPr>
              <w:jc w:val="center"/>
              <w:rPr>
                <w:sz w:val="18"/>
                <w:szCs w:val="18"/>
              </w:rPr>
            </w:pPr>
            <w:r w:rsidRPr="00D80CFB">
              <w:rPr>
                <w:sz w:val="18"/>
                <w:szCs w:val="18"/>
              </w:rPr>
              <w:t>0,00</w:t>
            </w:r>
          </w:p>
        </w:tc>
        <w:tc>
          <w:tcPr>
            <w:tcW w:w="324" w:type="pct"/>
          </w:tcPr>
          <w:p w:rsidR="00402B19" w:rsidRPr="00D80CFB" w:rsidRDefault="00402B19" w:rsidP="00966A42">
            <w:pPr>
              <w:jc w:val="center"/>
              <w:rPr>
                <w:sz w:val="18"/>
                <w:szCs w:val="18"/>
              </w:rPr>
            </w:pPr>
            <w:r w:rsidRPr="00D80CFB">
              <w:rPr>
                <w:sz w:val="18"/>
                <w:szCs w:val="18"/>
              </w:rPr>
              <w:t>0,00</w:t>
            </w:r>
          </w:p>
        </w:tc>
        <w:tc>
          <w:tcPr>
            <w:tcW w:w="587" w:type="pct"/>
          </w:tcPr>
          <w:p w:rsidR="00402B19" w:rsidRPr="00D80CFB" w:rsidRDefault="00A23EDA" w:rsidP="001A5C2B">
            <w:pPr>
              <w:jc w:val="center"/>
              <w:rPr>
                <w:sz w:val="18"/>
                <w:szCs w:val="18"/>
              </w:rPr>
            </w:pPr>
            <w:r>
              <w:rPr>
                <w:sz w:val="18"/>
                <w:szCs w:val="18"/>
              </w:rPr>
              <w:t>894246,65</w:t>
            </w:r>
          </w:p>
        </w:tc>
      </w:tr>
      <w:tr w:rsidR="00402B19" w:rsidRPr="00D80CFB" w:rsidTr="00FB4C9A">
        <w:tc>
          <w:tcPr>
            <w:tcW w:w="103" w:type="pct"/>
            <w:vMerge/>
          </w:tcPr>
          <w:p w:rsidR="00402B19" w:rsidRPr="00D80CFB" w:rsidRDefault="00402B19" w:rsidP="00E565A2">
            <w:pPr>
              <w:ind w:left="-57"/>
              <w:rPr>
                <w:sz w:val="18"/>
                <w:szCs w:val="18"/>
              </w:rPr>
            </w:pPr>
          </w:p>
        </w:tc>
        <w:tc>
          <w:tcPr>
            <w:tcW w:w="473" w:type="pct"/>
            <w:vMerge/>
          </w:tcPr>
          <w:p w:rsidR="00402B19" w:rsidRPr="00D80CFB" w:rsidRDefault="00402B19" w:rsidP="00E565A2">
            <w:pPr>
              <w:rPr>
                <w:sz w:val="18"/>
                <w:szCs w:val="18"/>
              </w:rPr>
            </w:pPr>
          </w:p>
        </w:tc>
        <w:tc>
          <w:tcPr>
            <w:tcW w:w="585" w:type="pct"/>
            <w:vMerge/>
          </w:tcPr>
          <w:p w:rsidR="00402B19" w:rsidRPr="00D80CFB" w:rsidRDefault="00402B19" w:rsidP="00E565A2">
            <w:pPr>
              <w:rPr>
                <w:sz w:val="18"/>
                <w:szCs w:val="18"/>
              </w:rPr>
            </w:pP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4575,70</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3922,00</w:t>
            </w:r>
          </w:p>
        </w:tc>
        <w:tc>
          <w:tcPr>
            <w:tcW w:w="305" w:type="pct"/>
          </w:tcPr>
          <w:p w:rsidR="00402B19" w:rsidRPr="00D80CFB" w:rsidRDefault="00402B19" w:rsidP="00966A42">
            <w:pPr>
              <w:jc w:val="center"/>
              <w:rPr>
                <w:sz w:val="18"/>
                <w:szCs w:val="18"/>
              </w:rPr>
            </w:pPr>
            <w:r w:rsidRPr="00D80CFB">
              <w:rPr>
                <w:sz w:val="18"/>
                <w:szCs w:val="18"/>
              </w:rPr>
              <w:t>3475,10</w:t>
            </w:r>
          </w:p>
        </w:tc>
        <w:tc>
          <w:tcPr>
            <w:tcW w:w="324" w:type="pct"/>
          </w:tcPr>
          <w:p w:rsidR="00402B19" w:rsidRPr="00BC6B86" w:rsidRDefault="00402B19" w:rsidP="00966A42">
            <w:pPr>
              <w:jc w:val="center"/>
              <w:rPr>
                <w:sz w:val="18"/>
                <w:szCs w:val="18"/>
              </w:rPr>
            </w:pPr>
            <w:r w:rsidRPr="00BC6B86">
              <w:rPr>
                <w:sz w:val="18"/>
                <w:szCs w:val="18"/>
              </w:rPr>
              <w:t>1724,50</w:t>
            </w:r>
          </w:p>
        </w:tc>
        <w:tc>
          <w:tcPr>
            <w:tcW w:w="324" w:type="pct"/>
          </w:tcPr>
          <w:p w:rsidR="00402B19" w:rsidRPr="00D80CFB" w:rsidRDefault="00402B19" w:rsidP="00966A42">
            <w:pPr>
              <w:jc w:val="center"/>
              <w:rPr>
                <w:sz w:val="18"/>
                <w:szCs w:val="18"/>
              </w:rPr>
            </w:pPr>
            <w:r w:rsidRPr="00D80CFB">
              <w:rPr>
                <w:sz w:val="18"/>
                <w:szCs w:val="18"/>
              </w:rPr>
              <w:t>0,00</w:t>
            </w:r>
          </w:p>
        </w:tc>
        <w:tc>
          <w:tcPr>
            <w:tcW w:w="324" w:type="pct"/>
          </w:tcPr>
          <w:p w:rsidR="00402B19" w:rsidRPr="00D80CFB" w:rsidRDefault="00402B19" w:rsidP="00966A42">
            <w:pPr>
              <w:jc w:val="center"/>
              <w:rPr>
                <w:sz w:val="18"/>
                <w:szCs w:val="18"/>
              </w:rPr>
            </w:pPr>
            <w:r w:rsidRPr="00D80CFB">
              <w:rPr>
                <w:sz w:val="18"/>
                <w:szCs w:val="18"/>
              </w:rPr>
              <w:t>0,00</w:t>
            </w:r>
          </w:p>
        </w:tc>
        <w:tc>
          <w:tcPr>
            <w:tcW w:w="587" w:type="pct"/>
          </w:tcPr>
          <w:p w:rsidR="00402B19" w:rsidRPr="00D80CFB" w:rsidRDefault="00402B19" w:rsidP="00966A42">
            <w:pPr>
              <w:jc w:val="center"/>
              <w:rPr>
                <w:sz w:val="18"/>
                <w:szCs w:val="18"/>
              </w:rPr>
            </w:pPr>
            <w:r w:rsidRPr="00D80CFB">
              <w:rPr>
                <w:sz w:val="18"/>
                <w:szCs w:val="18"/>
              </w:rPr>
              <w:t>13697,30</w:t>
            </w:r>
          </w:p>
        </w:tc>
      </w:tr>
      <w:tr w:rsidR="00402B19" w:rsidRPr="00D80CFB" w:rsidTr="00FB4C9A">
        <w:tc>
          <w:tcPr>
            <w:tcW w:w="103" w:type="pct"/>
            <w:vMerge/>
          </w:tcPr>
          <w:p w:rsidR="00402B19" w:rsidRPr="00D80CFB" w:rsidRDefault="00402B19" w:rsidP="00E565A2">
            <w:pPr>
              <w:pStyle w:val="ConsPlusNormal"/>
              <w:ind w:left="-57" w:firstLine="0"/>
              <w:jc w:val="center"/>
              <w:rPr>
                <w:rFonts w:ascii="Times New Roman" w:hAnsi="Times New Roman" w:cs="Times New Roman"/>
                <w:sz w:val="18"/>
                <w:szCs w:val="18"/>
              </w:rPr>
            </w:pPr>
          </w:p>
        </w:tc>
        <w:tc>
          <w:tcPr>
            <w:tcW w:w="473" w:type="pct"/>
            <w:vMerge/>
          </w:tcPr>
          <w:p w:rsidR="00402B19" w:rsidRPr="00D80CFB" w:rsidRDefault="00402B19" w:rsidP="00E565A2">
            <w:pPr>
              <w:pStyle w:val="ConsPlusNormal"/>
              <w:ind w:firstLine="0"/>
              <w:rPr>
                <w:rFonts w:ascii="Times New Roman" w:hAnsi="Times New Roman" w:cs="Times New Roman"/>
                <w:sz w:val="18"/>
                <w:szCs w:val="18"/>
              </w:rPr>
            </w:pPr>
          </w:p>
        </w:tc>
        <w:tc>
          <w:tcPr>
            <w:tcW w:w="585" w:type="pct"/>
            <w:vMerge/>
          </w:tcPr>
          <w:p w:rsidR="00402B19" w:rsidRPr="00D80CFB" w:rsidRDefault="00402B19" w:rsidP="00E565A2">
            <w:pPr>
              <w:pStyle w:val="ConsPlusNormal"/>
              <w:ind w:firstLine="0"/>
              <w:jc w:val="both"/>
              <w:rPr>
                <w:rFonts w:ascii="Times New Roman" w:hAnsi="Times New Roman" w:cs="Times New Roman"/>
                <w:sz w:val="18"/>
                <w:szCs w:val="18"/>
              </w:rPr>
            </w:pP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33601,16</w:t>
            </w:r>
          </w:p>
        </w:tc>
        <w:tc>
          <w:tcPr>
            <w:tcW w:w="324" w:type="pct"/>
          </w:tcPr>
          <w:p w:rsidR="00402B19" w:rsidRPr="00737165" w:rsidRDefault="00402B19" w:rsidP="00E565A2">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0,00</w:t>
            </w:r>
          </w:p>
        </w:tc>
        <w:tc>
          <w:tcPr>
            <w:tcW w:w="324" w:type="pct"/>
          </w:tcPr>
          <w:p w:rsidR="00402B19" w:rsidRPr="00737165" w:rsidRDefault="00402B19" w:rsidP="00E565A2">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0,00</w:t>
            </w:r>
          </w:p>
        </w:tc>
        <w:tc>
          <w:tcPr>
            <w:tcW w:w="324" w:type="pct"/>
          </w:tcPr>
          <w:p w:rsidR="00402B19" w:rsidRPr="00737165" w:rsidRDefault="00402B19" w:rsidP="00E565A2">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0,00</w:t>
            </w:r>
          </w:p>
        </w:tc>
        <w:tc>
          <w:tcPr>
            <w:tcW w:w="587"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33601,16</w:t>
            </w:r>
          </w:p>
        </w:tc>
      </w:tr>
      <w:tr w:rsidR="00402B19" w:rsidRPr="00D80CFB" w:rsidTr="00FB4C9A">
        <w:tc>
          <w:tcPr>
            <w:tcW w:w="103" w:type="pct"/>
          </w:tcPr>
          <w:p w:rsidR="00402B19" w:rsidRPr="00D80CFB" w:rsidRDefault="00402B19" w:rsidP="001A5C2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2.</w:t>
            </w:r>
            <w:r w:rsidR="001A5C2B">
              <w:rPr>
                <w:rFonts w:ascii="Times New Roman" w:hAnsi="Times New Roman" w:cs="Times New Roman"/>
                <w:sz w:val="18"/>
                <w:szCs w:val="18"/>
              </w:rPr>
              <w:t>3</w:t>
            </w:r>
          </w:p>
        </w:tc>
        <w:tc>
          <w:tcPr>
            <w:tcW w:w="473" w:type="pct"/>
          </w:tcPr>
          <w:p w:rsidR="00402B19" w:rsidRPr="00D80CFB" w:rsidRDefault="00402B19" w:rsidP="00966A4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585" w:type="pct"/>
          </w:tcPr>
          <w:p w:rsidR="00402B19" w:rsidRPr="00D80CFB" w:rsidRDefault="00402B19" w:rsidP="00C00421">
            <w:pPr>
              <w:pStyle w:val="ConsPlusNormal"/>
              <w:ind w:firstLine="0"/>
              <w:jc w:val="both"/>
              <w:rPr>
                <w:rFonts w:ascii="Times New Roman" w:hAnsi="Times New Roman" w:cs="Times New Roman"/>
                <w:sz w:val="18"/>
                <w:szCs w:val="18"/>
              </w:rPr>
            </w:pPr>
            <w:r w:rsidRPr="00D80CFB">
              <w:rPr>
                <w:rFonts w:ascii="Times New Roman" w:hAnsi="Times New Roman" w:cs="Times New Roman"/>
                <w:sz w:val="18"/>
                <w:szCs w:val="18"/>
              </w:rPr>
              <w:t>Финансовая поддержка семей</w:t>
            </w:r>
            <w:r w:rsidR="00F93534">
              <w:rPr>
                <w:rFonts w:ascii="Times New Roman" w:hAnsi="Times New Roman" w:cs="Times New Roman"/>
                <w:sz w:val="18"/>
                <w:szCs w:val="18"/>
              </w:rPr>
              <w:t xml:space="preserve"> при рождении детей в Кировской области</w:t>
            </w:r>
          </w:p>
        </w:tc>
        <w:tc>
          <w:tcPr>
            <w:tcW w:w="447" w:type="pct"/>
          </w:tcPr>
          <w:p w:rsidR="00402B19" w:rsidRPr="00D80CFB" w:rsidRDefault="00402B19" w:rsidP="00966A4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68,70</w:t>
            </w:r>
          </w:p>
        </w:tc>
        <w:tc>
          <w:tcPr>
            <w:tcW w:w="587"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206,10</w:t>
            </w:r>
          </w:p>
        </w:tc>
      </w:tr>
      <w:tr w:rsidR="00402B19" w:rsidRPr="00D80CFB" w:rsidTr="00FB4C9A">
        <w:tc>
          <w:tcPr>
            <w:tcW w:w="103" w:type="pct"/>
          </w:tcPr>
          <w:p w:rsidR="00402B19" w:rsidRPr="00D80CFB" w:rsidRDefault="00402B19" w:rsidP="001A5C2B">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w:t>
            </w:r>
            <w:r w:rsidR="001A5C2B">
              <w:rPr>
                <w:rFonts w:ascii="Times New Roman" w:hAnsi="Times New Roman" w:cs="Times New Roman"/>
                <w:sz w:val="18"/>
                <w:szCs w:val="18"/>
              </w:rPr>
              <w:t>4</w:t>
            </w:r>
          </w:p>
        </w:tc>
        <w:tc>
          <w:tcPr>
            <w:tcW w:w="473"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585" w:type="pct"/>
          </w:tcPr>
          <w:p w:rsidR="00402B19" w:rsidRPr="00D80CFB" w:rsidRDefault="00F93534" w:rsidP="00FD679D">
            <w:pPr>
              <w:pStyle w:val="ConsPlusNormal"/>
              <w:ind w:firstLine="0"/>
              <w:jc w:val="both"/>
              <w:rPr>
                <w:rFonts w:ascii="Times New Roman" w:hAnsi="Times New Roman" w:cs="Times New Roman"/>
                <w:sz w:val="18"/>
                <w:szCs w:val="18"/>
              </w:rPr>
            </w:pPr>
            <w:r w:rsidRPr="00F93534">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34200,00</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34200,00</w:t>
            </w:r>
          </w:p>
        </w:tc>
      </w:tr>
      <w:tr w:rsidR="00402B19" w:rsidRPr="00D80CFB" w:rsidTr="00FB4C9A">
        <w:tc>
          <w:tcPr>
            <w:tcW w:w="103" w:type="pct"/>
          </w:tcPr>
          <w:p w:rsidR="00402B19" w:rsidRPr="00D80CFB" w:rsidRDefault="00402B19"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w:t>
            </w:r>
          </w:p>
        </w:tc>
        <w:tc>
          <w:tcPr>
            <w:tcW w:w="473"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Областная целевая </w:t>
            </w:r>
            <w:hyperlink r:id="rId14" w:history="1">
              <w:r w:rsidRPr="00D80CFB">
                <w:rPr>
                  <w:rFonts w:ascii="Times New Roman" w:hAnsi="Times New Roman" w:cs="Times New Roman"/>
                  <w:sz w:val="18"/>
                  <w:szCs w:val="18"/>
                </w:rPr>
                <w:t>программа</w:t>
              </w:r>
            </w:hyperlink>
          </w:p>
        </w:tc>
        <w:tc>
          <w:tcPr>
            <w:tcW w:w="585" w:type="pct"/>
          </w:tcPr>
          <w:p w:rsidR="00402B19" w:rsidRPr="00D80CFB" w:rsidRDefault="000763FB" w:rsidP="004D4B21">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402B19" w:rsidRPr="00D80CFB">
              <w:rPr>
                <w:rFonts w:ascii="Times New Roman" w:hAnsi="Times New Roman" w:cs="Times New Roman"/>
                <w:sz w:val="18"/>
                <w:szCs w:val="18"/>
              </w:rPr>
              <w:t>Развитие систем стационарного социального и медицинского обслуживания граждан пожилого возраста и инвалидов в Кировской области</w:t>
            </w:r>
            <w:r>
              <w:rPr>
                <w:rFonts w:ascii="Times New Roman" w:hAnsi="Times New Roman" w:cs="Times New Roman"/>
                <w:sz w:val="18"/>
                <w:szCs w:val="18"/>
              </w:rPr>
              <w:t>»</w:t>
            </w:r>
            <w:r w:rsidR="00402B19" w:rsidRPr="00D80CFB">
              <w:rPr>
                <w:rFonts w:ascii="Times New Roman" w:hAnsi="Times New Roman" w:cs="Times New Roman"/>
                <w:sz w:val="18"/>
                <w:szCs w:val="18"/>
              </w:rPr>
              <w:t xml:space="preserve"> на 2011 – 2015 годы</w:t>
            </w:r>
          </w:p>
        </w:tc>
        <w:tc>
          <w:tcPr>
            <w:tcW w:w="447" w:type="pct"/>
          </w:tcPr>
          <w:p w:rsidR="00402B19" w:rsidRPr="00D80CFB" w:rsidRDefault="00402B19"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17243,70</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402B19" w:rsidRPr="00D80CFB" w:rsidRDefault="00402B19"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17243,70</w:t>
            </w:r>
          </w:p>
        </w:tc>
      </w:tr>
      <w:tr w:rsidR="00402B19" w:rsidRPr="0053065B" w:rsidTr="00FB4C9A">
        <w:tc>
          <w:tcPr>
            <w:tcW w:w="103" w:type="pct"/>
            <w:vMerge w:val="restar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3</w:t>
            </w:r>
          </w:p>
        </w:tc>
        <w:tc>
          <w:tcPr>
            <w:tcW w:w="473" w:type="pct"/>
            <w:vMerge w:val="restart"/>
          </w:tcPr>
          <w:p w:rsidR="00402B19" w:rsidRPr="0053065B" w:rsidRDefault="00A6272E" w:rsidP="00E565A2">
            <w:pPr>
              <w:pStyle w:val="ConsPlusNormal"/>
              <w:ind w:firstLine="0"/>
              <w:rPr>
                <w:rFonts w:ascii="Times New Roman" w:hAnsi="Times New Roman" w:cs="Times New Roman"/>
                <w:sz w:val="18"/>
                <w:szCs w:val="18"/>
              </w:rPr>
            </w:pPr>
            <w:hyperlink w:anchor="P4154" w:history="1">
              <w:r w:rsidR="00402B19" w:rsidRPr="0053065B">
                <w:rPr>
                  <w:rFonts w:ascii="Times New Roman" w:hAnsi="Times New Roman" w:cs="Times New Roman"/>
                  <w:sz w:val="18"/>
                  <w:szCs w:val="18"/>
                </w:rPr>
                <w:t>Подпрограмма</w:t>
              </w:r>
            </w:hyperlink>
          </w:p>
        </w:tc>
        <w:tc>
          <w:tcPr>
            <w:tcW w:w="585" w:type="pct"/>
            <w:vMerge w:val="restart"/>
          </w:tcPr>
          <w:p w:rsidR="00402B19" w:rsidRPr="0053065B" w:rsidRDefault="000763FB"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402B19" w:rsidRPr="0053065B">
              <w:rPr>
                <w:rFonts w:ascii="Times New Roman" w:hAnsi="Times New Roman" w:cs="Times New Roman"/>
                <w:sz w:val="18"/>
                <w:szCs w:val="18"/>
              </w:rPr>
              <w:t>Повышение качества жизни граждан пожилого возраста</w:t>
            </w:r>
            <w:r>
              <w:rPr>
                <w:rFonts w:ascii="Times New Roman" w:hAnsi="Times New Roman" w:cs="Times New Roman"/>
                <w:sz w:val="18"/>
                <w:szCs w:val="18"/>
              </w:rPr>
              <w:t>»</w:t>
            </w:r>
          </w:p>
        </w:tc>
        <w:tc>
          <w:tcPr>
            <w:tcW w:w="447" w:type="pct"/>
          </w:tcPr>
          <w:p w:rsidR="00402B19" w:rsidRPr="0053065B" w:rsidRDefault="00402B19" w:rsidP="00E565A2">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всего</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2019091,31</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2041951,41</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2248500,84</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2126999,64</w:t>
            </w:r>
          </w:p>
        </w:tc>
        <w:tc>
          <w:tcPr>
            <w:tcW w:w="305"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2171529,25</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2198162,50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2202997,70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2239037,80</w:t>
            </w:r>
          </w:p>
        </w:tc>
        <w:tc>
          <w:tcPr>
            <w:tcW w:w="587"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17248270,45</w:t>
            </w:r>
          </w:p>
        </w:tc>
      </w:tr>
      <w:tr w:rsidR="00402B19" w:rsidRPr="0053065B" w:rsidTr="00FB4C9A">
        <w:tc>
          <w:tcPr>
            <w:tcW w:w="103" w:type="pct"/>
            <w:vMerge/>
          </w:tcPr>
          <w:p w:rsidR="00402B19" w:rsidRPr="0053065B" w:rsidRDefault="00402B19" w:rsidP="00E565A2">
            <w:pPr>
              <w:ind w:left="-57"/>
              <w:rPr>
                <w:sz w:val="18"/>
                <w:szCs w:val="18"/>
              </w:rPr>
            </w:pPr>
          </w:p>
        </w:tc>
        <w:tc>
          <w:tcPr>
            <w:tcW w:w="473" w:type="pct"/>
            <w:vMerge/>
          </w:tcPr>
          <w:p w:rsidR="00402B19" w:rsidRPr="0053065B" w:rsidRDefault="00402B19" w:rsidP="00E565A2">
            <w:pPr>
              <w:rPr>
                <w:sz w:val="18"/>
                <w:szCs w:val="18"/>
              </w:rPr>
            </w:pPr>
          </w:p>
        </w:tc>
        <w:tc>
          <w:tcPr>
            <w:tcW w:w="585" w:type="pct"/>
            <w:vMerge/>
          </w:tcPr>
          <w:p w:rsidR="00402B19" w:rsidRPr="0053065B" w:rsidRDefault="00402B19" w:rsidP="00E565A2">
            <w:pPr>
              <w:rPr>
                <w:sz w:val="18"/>
                <w:szCs w:val="18"/>
              </w:rPr>
            </w:pPr>
          </w:p>
        </w:tc>
        <w:tc>
          <w:tcPr>
            <w:tcW w:w="447" w:type="pct"/>
          </w:tcPr>
          <w:p w:rsidR="00402B19" w:rsidRPr="0053065B" w:rsidRDefault="00402B19" w:rsidP="00E565A2">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федеральный бюджет</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268115,79</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256263,90</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242968,57</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183442,47</w:t>
            </w:r>
          </w:p>
        </w:tc>
        <w:tc>
          <w:tcPr>
            <w:tcW w:w="305"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172490,80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174154,10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139957,40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144062,70</w:t>
            </w:r>
          </w:p>
        </w:tc>
        <w:tc>
          <w:tcPr>
            <w:tcW w:w="587"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1581455,73</w:t>
            </w:r>
          </w:p>
        </w:tc>
      </w:tr>
      <w:tr w:rsidR="00402B19" w:rsidRPr="0053065B" w:rsidTr="00FB4C9A">
        <w:trPr>
          <w:trHeight w:val="20"/>
        </w:trPr>
        <w:tc>
          <w:tcPr>
            <w:tcW w:w="103" w:type="pct"/>
            <w:vMerge/>
          </w:tcPr>
          <w:p w:rsidR="00402B19" w:rsidRPr="0053065B" w:rsidRDefault="00402B19" w:rsidP="00E565A2">
            <w:pPr>
              <w:ind w:left="-57"/>
              <w:rPr>
                <w:sz w:val="18"/>
                <w:szCs w:val="18"/>
              </w:rPr>
            </w:pPr>
          </w:p>
        </w:tc>
        <w:tc>
          <w:tcPr>
            <w:tcW w:w="473" w:type="pct"/>
            <w:vMerge/>
          </w:tcPr>
          <w:p w:rsidR="00402B19" w:rsidRPr="0053065B" w:rsidRDefault="00402B19" w:rsidP="00E565A2">
            <w:pPr>
              <w:rPr>
                <w:sz w:val="18"/>
                <w:szCs w:val="18"/>
              </w:rPr>
            </w:pPr>
          </w:p>
        </w:tc>
        <w:tc>
          <w:tcPr>
            <w:tcW w:w="585" w:type="pct"/>
            <w:vMerge/>
          </w:tcPr>
          <w:p w:rsidR="00402B19" w:rsidRPr="0053065B" w:rsidRDefault="00402B19" w:rsidP="00E565A2">
            <w:pPr>
              <w:rPr>
                <w:sz w:val="18"/>
                <w:szCs w:val="18"/>
              </w:rPr>
            </w:pPr>
          </w:p>
        </w:tc>
        <w:tc>
          <w:tcPr>
            <w:tcW w:w="447" w:type="pct"/>
          </w:tcPr>
          <w:p w:rsidR="00402B19" w:rsidRPr="0053065B" w:rsidRDefault="00402B19" w:rsidP="00E565A2">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областной бюджет</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1749546,42</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1784280,29</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2003982,49</w:t>
            </w:r>
          </w:p>
        </w:tc>
        <w:tc>
          <w:tcPr>
            <w:tcW w:w="305" w:type="pct"/>
          </w:tcPr>
          <w:p w:rsidR="00402B19" w:rsidRPr="0053065B" w:rsidRDefault="00402B19"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1941832,78</w:t>
            </w:r>
          </w:p>
        </w:tc>
        <w:tc>
          <w:tcPr>
            <w:tcW w:w="305"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1995773,00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2021591,50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2060882,90</w:t>
            </w:r>
          </w:p>
        </w:tc>
        <w:tc>
          <w:tcPr>
            <w:tcW w:w="324"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2092817,70</w:t>
            </w:r>
          </w:p>
        </w:tc>
        <w:tc>
          <w:tcPr>
            <w:tcW w:w="587" w:type="pct"/>
          </w:tcPr>
          <w:p w:rsidR="00402B19" w:rsidRPr="0053065B" w:rsidRDefault="00402B19"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15650707,08</w:t>
            </w:r>
          </w:p>
        </w:tc>
      </w:tr>
      <w:tr w:rsidR="001A5C2B" w:rsidRPr="0053065B" w:rsidTr="00FB4C9A">
        <w:trPr>
          <w:trHeight w:val="20"/>
        </w:trPr>
        <w:tc>
          <w:tcPr>
            <w:tcW w:w="103" w:type="pct"/>
            <w:vMerge/>
          </w:tcPr>
          <w:p w:rsidR="001A5C2B" w:rsidRPr="0053065B" w:rsidRDefault="001A5C2B" w:rsidP="00E565A2">
            <w:pPr>
              <w:ind w:left="-57"/>
              <w:rPr>
                <w:sz w:val="18"/>
                <w:szCs w:val="18"/>
              </w:rPr>
            </w:pPr>
          </w:p>
        </w:tc>
        <w:tc>
          <w:tcPr>
            <w:tcW w:w="473" w:type="pct"/>
            <w:vMerge/>
          </w:tcPr>
          <w:p w:rsidR="001A5C2B" w:rsidRPr="0053065B" w:rsidRDefault="001A5C2B" w:rsidP="00E565A2">
            <w:pPr>
              <w:rPr>
                <w:sz w:val="18"/>
                <w:szCs w:val="18"/>
              </w:rPr>
            </w:pPr>
          </w:p>
        </w:tc>
        <w:tc>
          <w:tcPr>
            <w:tcW w:w="585" w:type="pct"/>
            <w:vMerge/>
          </w:tcPr>
          <w:p w:rsidR="001A5C2B" w:rsidRPr="0053065B" w:rsidRDefault="001A5C2B" w:rsidP="00E565A2">
            <w:pPr>
              <w:rPr>
                <w:sz w:val="18"/>
                <w:szCs w:val="18"/>
              </w:rPr>
            </w:pPr>
          </w:p>
        </w:tc>
        <w:tc>
          <w:tcPr>
            <w:tcW w:w="447" w:type="pct"/>
          </w:tcPr>
          <w:p w:rsidR="001A5C2B" w:rsidRPr="0053065B" w:rsidRDefault="001A5C2B" w:rsidP="00B1751C">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 xml:space="preserve">Пенсионный </w:t>
            </w:r>
          </w:p>
        </w:tc>
        <w:tc>
          <w:tcPr>
            <w:tcW w:w="305" w:type="pct"/>
          </w:tcPr>
          <w:p w:rsidR="001A5C2B" w:rsidRPr="0053065B" w:rsidRDefault="001A5C2B"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1A5C2B" w:rsidRPr="0053065B" w:rsidRDefault="001A5C2B"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1429,10</w:t>
            </w:r>
          </w:p>
        </w:tc>
        <w:tc>
          <w:tcPr>
            <w:tcW w:w="305" w:type="pct"/>
          </w:tcPr>
          <w:p w:rsidR="001A5C2B" w:rsidRPr="0053065B" w:rsidRDefault="001A5C2B"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1407,22</w:t>
            </w:r>
          </w:p>
        </w:tc>
        <w:tc>
          <w:tcPr>
            <w:tcW w:w="305" w:type="pct"/>
          </w:tcPr>
          <w:p w:rsidR="001A5C2B" w:rsidRPr="0053065B" w:rsidRDefault="001A5C2B"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1549,78</w:t>
            </w:r>
          </w:p>
        </w:tc>
        <w:tc>
          <w:tcPr>
            <w:tcW w:w="305" w:type="pct"/>
          </w:tcPr>
          <w:p w:rsidR="001A5C2B" w:rsidRPr="0053065B" w:rsidRDefault="001A5C2B" w:rsidP="00E565A2">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1724,39</w:t>
            </w:r>
          </w:p>
        </w:tc>
        <w:tc>
          <w:tcPr>
            <w:tcW w:w="305" w:type="pct"/>
          </w:tcPr>
          <w:p w:rsidR="001A5C2B" w:rsidRPr="0053065B" w:rsidRDefault="001A5C2B"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3207,90</w:t>
            </w:r>
          </w:p>
        </w:tc>
        <w:tc>
          <w:tcPr>
            <w:tcW w:w="324" w:type="pct"/>
          </w:tcPr>
          <w:p w:rsidR="001A5C2B" w:rsidRPr="0053065B" w:rsidRDefault="001A5C2B"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2416,90</w:t>
            </w:r>
          </w:p>
        </w:tc>
        <w:tc>
          <w:tcPr>
            <w:tcW w:w="324" w:type="pct"/>
          </w:tcPr>
          <w:p w:rsidR="001A5C2B" w:rsidRPr="0053065B" w:rsidRDefault="001A5C2B"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2157,40</w:t>
            </w:r>
          </w:p>
        </w:tc>
        <w:tc>
          <w:tcPr>
            <w:tcW w:w="324" w:type="pct"/>
          </w:tcPr>
          <w:p w:rsidR="001A5C2B" w:rsidRPr="0053065B" w:rsidRDefault="001A5C2B"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2157,40</w:t>
            </w:r>
          </w:p>
        </w:tc>
        <w:tc>
          <w:tcPr>
            <w:tcW w:w="587" w:type="pct"/>
          </w:tcPr>
          <w:p w:rsidR="001A5C2B" w:rsidRPr="0053065B" w:rsidRDefault="001A5C2B" w:rsidP="004D4B21">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16050,09</w:t>
            </w:r>
          </w:p>
        </w:tc>
      </w:tr>
      <w:tr w:rsidR="00B1751C" w:rsidRPr="0053065B" w:rsidTr="00C00421">
        <w:trPr>
          <w:trHeight w:val="152"/>
        </w:trPr>
        <w:tc>
          <w:tcPr>
            <w:tcW w:w="103" w:type="pct"/>
            <w:vMerge w:val="restart"/>
          </w:tcPr>
          <w:p w:rsidR="00B1751C" w:rsidRPr="0053065B" w:rsidRDefault="00B1751C" w:rsidP="00E565A2">
            <w:pPr>
              <w:pStyle w:val="ConsPlusNormal"/>
              <w:ind w:left="-57" w:firstLine="0"/>
              <w:jc w:val="center"/>
              <w:rPr>
                <w:rFonts w:ascii="Times New Roman" w:hAnsi="Times New Roman" w:cs="Times New Roman"/>
                <w:sz w:val="18"/>
                <w:szCs w:val="18"/>
              </w:rPr>
            </w:pPr>
          </w:p>
        </w:tc>
        <w:tc>
          <w:tcPr>
            <w:tcW w:w="473" w:type="pct"/>
            <w:vMerge w:val="restart"/>
          </w:tcPr>
          <w:p w:rsidR="00B1751C" w:rsidRPr="0053065B" w:rsidRDefault="00B1751C" w:rsidP="00E565A2">
            <w:pPr>
              <w:pStyle w:val="ConsPlusNormal"/>
              <w:ind w:firstLine="0"/>
              <w:rPr>
                <w:rFonts w:ascii="Times New Roman" w:hAnsi="Times New Roman" w:cs="Times New Roman"/>
                <w:sz w:val="18"/>
                <w:szCs w:val="18"/>
              </w:rPr>
            </w:pPr>
          </w:p>
        </w:tc>
        <w:tc>
          <w:tcPr>
            <w:tcW w:w="585" w:type="pct"/>
            <w:vMerge w:val="restart"/>
          </w:tcPr>
          <w:p w:rsidR="00B1751C" w:rsidRPr="0053065B" w:rsidRDefault="00B1751C" w:rsidP="00402B19">
            <w:pPr>
              <w:pStyle w:val="ConsPlusNormal"/>
              <w:ind w:firstLine="0"/>
              <w:jc w:val="both"/>
              <w:rPr>
                <w:rFonts w:ascii="Times New Roman" w:hAnsi="Times New Roman" w:cs="Times New Roman"/>
                <w:sz w:val="18"/>
                <w:szCs w:val="18"/>
              </w:rPr>
            </w:pPr>
          </w:p>
        </w:tc>
        <w:tc>
          <w:tcPr>
            <w:tcW w:w="447" w:type="pct"/>
          </w:tcPr>
          <w:p w:rsidR="00B1751C" w:rsidRPr="0053065B" w:rsidRDefault="00B1751C" w:rsidP="00C00421">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фонд Российской Федерации</w:t>
            </w: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05"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24"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24"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324" w:type="pct"/>
          </w:tcPr>
          <w:p w:rsidR="00B1751C" w:rsidRPr="0053065B" w:rsidRDefault="00B1751C" w:rsidP="00AB350C">
            <w:pPr>
              <w:pStyle w:val="ConsPlusNormal"/>
              <w:ind w:left="-57" w:firstLine="0"/>
              <w:jc w:val="center"/>
              <w:rPr>
                <w:rFonts w:ascii="Times New Roman" w:hAnsi="Times New Roman" w:cs="Times New Roman"/>
                <w:sz w:val="18"/>
                <w:szCs w:val="18"/>
              </w:rPr>
            </w:pPr>
          </w:p>
        </w:tc>
        <w:tc>
          <w:tcPr>
            <w:tcW w:w="587" w:type="pct"/>
          </w:tcPr>
          <w:p w:rsidR="00B1751C" w:rsidRPr="0053065B" w:rsidRDefault="00B1751C" w:rsidP="00AB350C">
            <w:pPr>
              <w:pStyle w:val="ConsPlusNormal"/>
              <w:ind w:left="-57" w:firstLine="0"/>
              <w:jc w:val="center"/>
              <w:rPr>
                <w:rFonts w:ascii="Times New Roman" w:hAnsi="Times New Roman" w:cs="Times New Roman"/>
                <w:sz w:val="18"/>
                <w:szCs w:val="18"/>
              </w:rPr>
            </w:pPr>
          </w:p>
        </w:tc>
      </w:tr>
      <w:tr w:rsidR="00B1751C" w:rsidRPr="00D80CFB" w:rsidTr="00FB4C9A">
        <w:trPr>
          <w:trHeight w:val="214"/>
        </w:trPr>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Default="00B1751C" w:rsidP="00402B19">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4D4B21">
            <w:pPr>
              <w:pStyle w:val="ConsPlusNormal"/>
              <w:ind w:firstLine="0"/>
              <w:rPr>
                <w:rFonts w:ascii="Times New Roman" w:hAnsi="Times New Roman" w:cs="Times New Roman"/>
                <w:sz w:val="18"/>
                <w:szCs w:val="18"/>
              </w:rPr>
            </w:pPr>
            <w:r w:rsidRPr="0053065B">
              <w:rPr>
                <w:rFonts w:ascii="Times New Roman" w:hAnsi="Times New Roman" w:cs="Times New Roman"/>
                <w:sz w:val="18"/>
                <w:szCs w:val="18"/>
              </w:rPr>
              <w:t>иные внебюджетные источники</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w:t>
            </w:r>
          </w:p>
        </w:tc>
        <w:tc>
          <w:tcPr>
            <w:tcW w:w="305"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57,55</w:t>
            </w:r>
          </w:p>
        </w:tc>
        <w:tc>
          <w:tcPr>
            <w:tcW w:w="324"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0,00</w:t>
            </w:r>
          </w:p>
        </w:tc>
        <w:tc>
          <w:tcPr>
            <w:tcW w:w="324"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0,00</w:t>
            </w:r>
          </w:p>
        </w:tc>
        <w:tc>
          <w:tcPr>
            <w:tcW w:w="324"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0,00</w:t>
            </w:r>
          </w:p>
        </w:tc>
        <w:tc>
          <w:tcPr>
            <w:tcW w:w="587" w:type="pct"/>
          </w:tcPr>
          <w:p w:rsidR="00B1751C" w:rsidRPr="0053065B" w:rsidRDefault="00B1751C" w:rsidP="00A6272E">
            <w:pPr>
              <w:pStyle w:val="ConsPlusNormal"/>
              <w:ind w:left="-57" w:firstLine="0"/>
              <w:jc w:val="center"/>
              <w:rPr>
                <w:rFonts w:ascii="Times New Roman" w:hAnsi="Times New Roman" w:cs="Times New Roman"/>
                <w:sz w:val="18"/>
                <w:szCs w:val="18"/>
              </w:rPr>
            </w:pPr>
            <w:r w:rsidRPr="0053065B">
              <w:rPr>
                <w:rFonts w:ascii="Times New Roman" w:hAnsi="Times New Roman" w:cs="Times New Roman"/>
                <w:sz w:val="18"/>
                <w:szCs w:val="18"/>
              </w:rPr>
              <w:t>57,55</w:t>
            </w:r>
          </w:p>
        </w:tc>
      </w:tr>
      <w:tr w:rsidR="00B1751C" w:rsidRPr="00D80CFB" w:rsidTr="00FB4C9A">
        <w:trPr>
          <w:trHeight w:val="214"/>
        </w:trPr>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w:t>
            </w:r>
          </w:p>
        </w:tc>
        <w:tc>
          <w:tcPr>
            <w:tcW w:w="473"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D80CFB" w:rsidRDefault="00B1751C" w:rsidP="00402B19">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r>
              <w:rPr>
                <w:rFonts w:ascii="Times New Roman" w:hAnsi="Times New Roman" w:cs="Times New Roman"/>
                <w:sz w:val="18"/>
                <w:szCs w:val="18"/>
              </w:rPr>
              <w:t>»</w:t>
            </w:r>
          </w:p>
        </w:tc>
        <w:tc>
          <w:tcPr>
            <w:tcW w:w="447" w:type="pct"/>
          </w:tcPr>
          <w:p w:rsidR="00B1751C" w:rsidRPr="00D80CFB" w:rsidRDefault="00B1751C"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2013304,01</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2036654,18</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2241485,68</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2119552,98</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2162165,50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2188868,00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2193628,90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2229289,50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17184948,75</w:t>
            </w:r>
          </w:p>
        </w:tc>
      </w:tr>
      <w:tr w:rsidR="00B1751C" w:rsidRPr="00D80CFB" w:rsidTr="00FB4C9A">
        <w:trPr>
          <w:trHeight w:val="92"/>
        </w:trPr>
        <w:tc>
          <w:tcPr>
            <w:tcW w:w="103" w:type="pct"/>
            <w:vMerge/>
          </w:tcPr>
          <w:p w:rsidR="00B1751C" w:rsidRPr="00D80CFB" w:rsidRDefault="00B1751C" w:rsidP="004D4B21">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4D4B21">
            <w:pPr>
              <w:pStyle w:val="ConsPlusNormal"/>
              <w:ind w:firstLine="0"/>
              <w:rPr>
                <w:rFonts w:ascii="Times New Roman" w:hAnsi="Times New Roman" w:cs="Times New Roman"/>
                <w:sz w:val="18"/>
                <w:szCs w:val="18"/>
              </w:rPr>
            </w:pPr>
          </w:p>
        </w:tc>
        <w:tc>
          <w:tcPr>
            <w:tcW w:w="585" w:type="pct"/>
            <w:vMerge/>
          </w:tcPr>
          <w:p w:rsidR="00B1751C" w:rsidRPr="00D80CFB" w:rsidRDefault="00B1751C" w:rsidP="004D4B21">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268115,79</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256263,90</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242968,57</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183442,47</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172490,80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174154,10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139957,40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144062,70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1581455,73</w:t>
            </w:r>
          </w:p>
        </w:tc>
      </w:tr>
      <w:tr w:rsidR="00B1751C" w:rsidRPr="00D80CFB" w:rsidTr="00FB4C9A">
        <w:trPr>
          <w:trHeight w:val="92"/>
        </w:trPr>
        <w:tc>
          <w:tcPr>
            <w:tcW w:w="103" w:type="pct"/>
            <w:vMerge/>
            <w:tcBorders>
              <w:bottom w:val="single" w:sz="4" w:space="0" w:color="auto"/>
            </w:tcBorders>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FA7753">
            <w:pPr>
              <w:pStyle w:val="ConsPlusNormal"/>
              <w:ind w:firstLine="0"/>
              <w:rPr>
                <w:rFonts w:ascii="Times New Roman" w:hAnsi="Times New Roman" w:cs="Times New Roman"/>
                <w:sz w:val="18"/>
                <w:szCs w:val="18"/>
              </w:rPr>
            </w:pPr>
          </w:p>
        </w:tc>
        <w:tc>
          <w:tcPr>
            <w:tcW w:w="585" w:type="pct"/>
            <w:vMerge/>
          </w:tcPr>
          <w:p w:rsidR="00B1751C" w:rsidRPr="00D80CFB" w:rsidRDefault="00B1751C" w:rsidP="00FA7753">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4D4B21">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1745188,22</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1780390,28</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1998517,11</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1936110,51</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1989674,70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2014713,90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2053671,50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2085226,80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15603493,02</w:t>
            </w:r>
          </w:p>
        </w:tc>
      </w:tr>
      <w:tr w:rsidR="00B1751C" w:rsidRPr="00D80CFB" w:rsidTr="00FB4C9A">
        <w:trPr>
          <w:trHeight w:val="92"/>
        </w:trPr>
        <w:tc>
          <w:tcPr>
            <w:tcW w:w="103" w:type="pct"/>
            <w:vMerge w:val="restart"/>
            <w:tcBorders>
              <w:bottom w:val="nil"/>
            </w:tcBorders>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w:t>
            </w:r>
          </w:p>
        </w:tc>
        <w:tc>
          <w:tcPr>
            <w:tcW w:w="473" w:type="pct"/>
            <w:vMerge w:val="restart"/>
          </w:tcPr>
          <w:p w:rsidR="00B1751C" w:rsidRPr="00D80CFB" w:rsidRDefault="00B1751C" w:rsidP="00FA7753">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D80CFB" w:rsidRDefault="00B1751C" w:rsidP="00FA7753">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Повышение уровня социальной защищенности граждан пожилого возраста</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5787,30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5297,23</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7015,16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7446,66</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9363,75</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2462,70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41687,60</w:t>
            </w:r>
          </w:p>
        </w:tc>
      </w:tr>
      <w:tr w:rsidR="00B1751C" w:rsidRPr="00D80CFB" w:rsidTr="00FB4C9A">
        <w:trPr>
          <w:trHeight w:val="20"/>
        </w:trPr>
        <w:tc>
          <w:tcPr>
            <w:tcW w:w="103" w:type="pct"/>
            <w:vMerge/>
            <w:tcBorders>
              <w:bottom w:val="nil"/>
            </w:tcBorders>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4358,20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3890,01</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5465,38</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5722,27</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6098,30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45,80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25579,96</w:t>
            </w:r>
          </w:p>
        </w:tc>
      </w:tr>
      <w:tr w:rsidR="00B1751C" w:rsidRPr="00D80CFB" w:rsidTr="00FB4C9A">
        <w:tc>
          <w:tcPr>
            <w:tcW w:w="103" w:type="pct"/>
            <w:vMerge w:val="restart"/>
            <w:tcBorders>
              <w:top w:val="nil"/>
            </w:tcBorders>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BB065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Пенсионный фонд Российской Федерации</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1429,1</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1407,22</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1549,78</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1724,39</w:t>
            </w:r>
          </w:p>
        </w:tc>
        <w:tc>
          <w:tcPr>
            <w:tcW w:w="305"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3207,90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2416,90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2157,40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16050,09</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иные </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57,55</w:t>
            </w:r>
          </w:p>
        </w:tc>
        <w:tc>
          <w:tcPr>
            <w:tcW w:w="324"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BB065F">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57,55</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tcPr>
          <w:p w:rsidR="00B1751C" w:rsidRPr="00D80CFB" w:rsidRDefault="00B1751C" w:rsidP="00E565A2">
            <w:pPr>
              <w:pStyle w:val="ConsPlusNormal"/>
              <w:ind w:firstLine="0"/>
              <w:rPr>
                <w:rFonts w:ascii="Times New Roman" w:hAnsi="Times New Roman" w:cs="Times New Roman"/>
                <w:sz w:val="18"/>
                <w:szCs w:val="18"/>
              </w:rPr>
            </w:pPr>
          </w:p>
        </w:tc>
        <w:tc>
          <w:tcPr>
            <w:tcW w:w="585" w:type="pct"/>
          </w:tcPr>
          <w:p w:rsidR="00B1751C" w:rsidRPr="00F93534"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966A4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внебюджетные источники</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Проект</w:t>
            </w:r>
          </w:p>
        </w:tc>
        <w:tc>
          <w:tcPr>
            <w:tcW w:w="585" w:type="pct"/>
          </w:tcPr>
          <w:p w:rsidR="00B1751C" w:rsidRPr="00D80CFB" w:rsidRDefault="00B1751C" w:rsidP="00E565A2">
            <w:pPr>
              <w:pStyle w:val="ConsPlusNormal"/>
              <w:ind w:firstLine="0"/>
              <w:jc w:val="both"/>
              <w:rPr>
                <w:rFonts w:ascii="Times New Roman" w:hAnsi="Times New Roman" w:cs="Times New Roman"/>
                <w:sz w:val="18"/>
                <w:szCs w:val="18"/>
              </w:rPr>
            </w:pPr>
            <w:r w:rsidRPr="00F93534">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447" w:type="pct"/>
          </w:tcPr>
          <w:p w:rsidR="00B1751C" w:rsidRPr="00D80CFB" w:rsidRDefault="00B1751C" w:rsidP="00966A4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966A4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6831,80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7211,40</w:t>
            </w:r>
          </w:p>
        </w:tc>
        <w:tc>
          <w:tcPr>
            <w:tcW w:w="324"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7590,90</w:t>
            </w:r>
          </w:p>
        </w:tc>
        <w:tc>
          <w:tcPr>
            <w:tcW w:w="587" w:type="pct"/>
          </w:tcPr>
          <w:p w:rsidR="00B1751C" w:rsidRPr="00D80CFB" w:rsidRDefault="00B1751C" w:rsidP="004D4B21">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21634,10</w:t>
            </w:r>
          </w:p>
        </w:tc>
      </w:tr>
      <w:tr w:rsidR="00B1751C" w:rsidRPr="00D80CFB" w:rsidTr="00FB4C9A">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w:t>
            </w:r>
          </w:p>
        </w:tc>
        <w:tc>
          <w:tcPr>
            <w:tcW w:w="473"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Областная целевая </w:t>
            </w:r>
            <w:hyperlink r:id="rId15" w:history="1">
              <w:r w:rsidRPr="00D80CFB">
                <w:rPr>
                  <w:rFonts w:ascii="Times New Roman" w:hAnsi="Times New Roman" w:cs="Times New Roman"/>
                  <w:sz w:val="18"/>
                  <w:szCs w:val="18"/>
                </w:rPr>
                <w:t>программа</w:t>
              </w:r>
            </w:hyperlink>
          </w:p>
        </w:tc>
        <w:tc>
          <w:tcPr>
            <w:tcW w:w="585" w:type="pct"/>
            <w:vMerge w:val="restar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Доступная среда</w:t>
            </w:r>
            <w:r>
              <w:rPr>
                <w:rFonts w:ascii="Times New Roman" w:hAnsi="Times New Roman" w:cs="Times New Roman"/>
                <w:sz w:val="18"/>
                <w:szCs w:val="18"/>
              </w:rPr>
              <w:t>»</w:t>
            </w:r>
            <w:r w:rsidRPr="00D80CFB">
              <w:rPr>
                <w:rFonts w:ascii="Times New Roman" w:hAnsi="Times New Roman" w:cs="Times New Roman"/>
                <w:sz w:val="18"/>
                <w:szCs w:val="18"/>
              </w:rPr>
              <w:t xml:space="preserve"> на 2012 – 2015 годы</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25251,80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25251,80</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2464,10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2464,10</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9177,20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9177,20</w:t>
            </w:r>
          </w:p>
        </w:tc>
      </w:tr>
      <w:tr w:rsidR="00B1751C" w:rsidRPr="00D80CFB" w:rsidTr="00FB4C9A">
        <w:trPr>
          <w:trHeight w:val="20"/>
        </w:trPr>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местный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11450,40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11450,40</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402B19">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2160,10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2160,10</w:t>
            </w:r>
          </w:p>
        </w:tc>
      </w:tr>
      <w:tr w:rsidR="00B1751C" w:rsidRPr="00D80CFB" w:rsidTr="00FB4C9A">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w:t>
            </w:r>
          </w:p>
        </w:tc>
        <w:tc>
          <w:tcPr>
            <w:tcW w:w="473"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Подпрограмма</w:t>
            </w:r>
          </w:p>
        </w:tc>
        <w:tc>
          <w:tcPr>
            <w:tcW w:w="585" w:type="pct"/>
            <w:vMerge w:val="restar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Доступная среда</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265809,56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32983,96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48467,58</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34489,17</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35554,61</w:t>
            </w:r>
          </w:p>
        </w:tc>
        <w:tc>
          <w:tcPr>
            <w:tcW w:w="324" w:type="pct"/>
          </w:tcPr>
          <w:p w:rsidR="00B1751C" w:rsidRPr="00737165" w:rsidRDefault="00B1751C" w:rsidP="00745F34">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5288,40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587" w:type="pct"/>
          </w:tcPr>
          <w:p w:rsidR="00B1751C" w:rsidRPr="00D80CFB" w:rsidRDefault="00B1751C" w:rsidP="00745F3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423</w:t>
            </w:r>
            <w:r>
              <w:rPr>
                <w:rFonts w:ascii="Times New Roman" w:hAnsi="Times New Roman" w:cs="Times New Roman"/>
                <w:sz w:val="18"/>
                <w:szCs w:val="18"/>
              </w:rPr>
              <w:t>746,88</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97117,10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22029,82</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30700,70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29850,02</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26483,70</w:t>
            </w:r>
          </w:p>
        </w:tc>
        <w:tc>
          <w:tcPr>
            <w:tcW w:w="324" w:type="pct"/>
          </w:tcPr>
          <w:p w:rsidR="00B1751C" w:rsidRPr="00737165" w:rsidRDefault="00B1751C" w:rsidP="00E565A2">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4417,60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210598,94</w:t>
            </w:r>
          </w:p>
        </w:tc>
      </w:tr>
      <w:tr w:rsidR="00B1751C" w:rsidRPr="00D80CFB" w:rsidTr="00B1751C">
        <w:trPr>
          <w:trHeight w:val="20"/>
        </w:trPr>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62038,30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10125,24</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14989,57</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1571,20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1393,90</w:t>
            </w:r>
          </w:p>
        </w:tc>
        <w:tc>
          <w:tcPr>
            <w:tcW w:w="324" w:type="pct"/>
          </w:tcPr>
          <w:p w:rsidR="00B1751C" w:rsidRPr="00737165" w:rsidRDefault="00B1751C" w:rsidP="00E565A2">
            <w:pPr>
              <w:pStyle w:val="ConsPlusNormal"/>
              <w:ind w:left="-57" w:firstLine="0"/>
              <w:jc w:val="center"/>
              <w:rPr>
                <w:rFonts w:ascii="Times New Roman" w:hAnsi="Times New Roman" w:cs="Times New Roman"/>
                <w:sz w:val="18"/>
                <w:szCs w:val="18"/>
              </w:rPr>
            </w:pPr>
            <w:r w:rsidRPr="00737165">
              <w:rPr>
                <w:rFonts w:ascii="Times New Roman" w:hAnsi="Times New Roman" w:cs="Times New Roman"/>
                <w:sz w:val="18"/>
                <w:szCs w:val="18"/>
              </w:rPr>
              <w:t>809,60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576,80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92081,41</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tcPr>
          <w:p w:rsidR="00B1751C" w:rsidRPr="00D80CFB" w:rsidRDefault="00B1751C" w:rsidP="00E565A2">
            <w:pPr>
              <w:pStyle w:val="ConsPlusNormal"/>
              <w:ind w:firstLine="0"/>
              <w:rPr>
                <w:rFonts w:ascii="Times New Roman" w:hAnsi="Times New Roman" w:cs="Times New Roman"/>
                <w:sz w:val="18"/>
                <w:szCs w:val="18"/>
              </w:rPr>
            </w:pPr>
          </w:p>
        </w:tc>
        <w:tc>
          <w:tcPr>
            <w:tcW w:w="585" w:type="pct"/>
          </w:tcPr>
          <w:p w:rsidR="00B1751C" w:rsidRDefault="00B1751C" w:rsidP="00647BF4">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местный бюджет</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50093,66</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828,90</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379,50</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132,60</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213,45</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61,20</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A6272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51709,31</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tcPr>
          <w:p w:rsidR="00B1751C" w:rsidRPr="00D80CFB" w:rsidRDefault="00B1751C" w:rsidP="00E565A2">
            <w:pPr>
              <w:pStyle w:val="ConsPlusNormal"/>
              <w:ind w:firstLine="0"/>
              <w:rPr>
                <w:rFonts w:ascii="Times New Roman" w:hAnsi="Times New Roman" w:cs="Times New Roman"/>
                <w:sz w:val="18"/>
                <w:szCs w:val="18"/>
              </w:rPr>
            </w:pPr>
          </w:p>
        </w:tc>
        <w:tc>
          <w:tcPr>
            <w:tcW w:w="585" w:type="pct"/>
          </w:tcPr>
          <w:p w:rsidR="00B1751C" w:rsidRDefault="00B1751C" w:rsidP="00647BF4">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A6272E">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56560,50</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2397,81</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2935,35</w:t>
            </w:r>
          </w:p>
        </w:tc>
        <w:tc>
          <w:tcPr>
            <w:tcW w:w="305"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7463,56</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A6272E">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69357,22</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1751C" w:rsidRPr="00D80CFB" w:rsidRDefault="00B1751C" w:rsidP="00647BF4">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9,12</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19,12</w:t>
            </w:r>
          </w:p>
        </w:tc>
      </w:tr>
      <w:tr w:rsidR="00B1751C" w:rsidRPr="00D80CFB" w:rsidTr="00FB4C9A">
        <w:trPr>
          <w:trHeight w:val="20"/>
        </w:trPr>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5.2</w:t>
            </w:r>
          </w:p>
        </w:tc>
        <w:tc>
          <w:tcPr>
            <w:tcW w:w="473"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D80CFB" w:rsidRDefault="00B1751C" w:rsidP="00402B19">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 xml:space="preserve">Повышение уровня доступности приоритетных объектов и услуг в </w:t>
            </w:r>
            <w:r w:rsidRPr="00FB4C9A">
              <w:rPr>
                <w:rFonts w:ascii="Times New Roman" w:hAnsi="Times New Roman" w:cs="Times New Roman"/>
                <w:sz w:val="18"/>
                <w:szCs w:val="18"/>
              </w:rPr>
              <w:t>приоритетных сферах жизнедеятельности инвалидов и других МГН в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251287,06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31548,02</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42516,61</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33071,47</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32458,61</w:t>
            </w:r>
          </w:p>
        </w:tc>
        <w:tc>
          <w:tcPr>
            <w:tcW w:w="324" w:type="pct"/>
          </w:tcPr>
          <w:p w:rsidR="00B1751C" w:rsidRPr="00D80CFB" w:rsidRDefault="00B1751C" w:rsidP="00745F3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w:t>
            </w:r>
            <w:r>
              <w:rPr>
                <w:rFonts w:ascii="Times New Roman" w:hAnsi="Times New Roman" w:cs="Times New Roman"/>
                <w:sz w:val="18"/>
                <w:szCs w:val="18"/>
              </w:rPr>
              <w:t>711,60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745F3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3955</w:t>
            </w:r>
            <w:r>
              <w:rPr>
                <w:rFonts w:ascii="Times New Roman" w:hAnsi="Times New Roman" w:cs="Times New Roman"/>
                <w:sz w:val="18"/>
                <w:szCs w:val="18"/>
              </w:rPr>
              <w:t>93,37</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97117,10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22029,82</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27553,40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28503,16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23542,55</w:t>
            </w:r>
          </w:p>
        </w:tc>
        <w:tc>
          <w:tcPr>
            <w:tcW w:w="324" w:type="pct"/>
          </w:tcPr>
          <w:p w:rsidR="00B1751C" w:rsidRPr="00D80CFB" w:rsidRDefault="00B1751C" w:rsidP="00E565A2">
            <w:pPr>
              <w:jc w:val="center"/>
              <w:rPr>
                <w:sz w:val="18"/>
                <w:szCs w:val="18"/>
              </w:rPr>
            </w:pPr>
            <w:r w:rsidRPr="00D80CFB">
              <w:rPr>
                <w:sz w:val="18"/>
                <w:szCs w:val="18"/>
              </w:rPr>
              <w:t>4417,60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jc w:val="center"/>
              <w:rPr>
                <w:sz w:val="18"/>
                <w:szCs w:val="18"/>
              </w:rPr>
            </w:pPr>
            <w:r w:rsidRPr="00D80CFB">
              <w:rPr>
                <w:sz w:val="18"/>
                <w:szCs w:val="18"/>
              </w:rPr>
              <w:t>203163,63</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50745,80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8689,30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12281,30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1500,36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1239,05</w:t>
            </w:r>
          </w:p>
        </w:tc>
        <w:tc>
          <w:tcPr>
            <w:tcW w:w="324" w:type="pct"/>
          </w:tcPr>
          <w:p w:rsidR="00B1751C" w:rsidRPr="00D80CFB" w:rsidRDefault="00B1751C" w:rsidP="00E565A2">
            <w:pPr>
              <w:jc w:val="center"/>
              <w:rPr>
                <w:sz w:val="18"/>
                <w:szCs w:val="18"/>
              </w:rPr>
            </w:pPr>
            <w:r w:rsidRPr="00D80CFB">
              <w:rPr>
                <w:sz w:val="18"/>
                <w:szCs w:val="18"/>
              </w:rPr>
              <w:t>232,80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jc w:val="center"/>
              <w:rPr>
                <w:sz w:val="18"/>
                <w:szCs w:val="18"/>
              </w:rPr>
            </w:pPr>
            <w:r w:rsidRPr="00D80CFB">
              <w:rPr>
                <w:sz w:val="18"/>
                <w:szCs w:val="18"/>
              </w:rPr>
              <w:t>74688,61</w:t>
            </w:r>
          </w:p>
        </w:tc>
      </w:tr>
      <w:tr w:rsidR="00B1751C" w:rsidRPr="00D80CFB" w:rsidTr="00FB4C9A">
        <w:trPr>
          <w:trHeight w:val="20"/>
        </w:trPr>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0F47EF">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местный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50093,66</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828,90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379,50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132,60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213,45</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61,20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745F34">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51</w:t>
            </w:r>
            <w:r>
              <w:rPr>
                <w:rFonts w:ascii="Times New Roman" w:hAnsi="Times New Roman" w:cs="Times New Roman"/>
                <w:sz w:val="18"/>
                <w:szCs w:val="18"/>
              </w:rPr>
              <w:t>709,31</w:t>
            </w:r>
          </w:p>
        </w:tc>
      </w:tr>
      <w:tr w:rsidR="00B1751C" w:rsidRPr="00D80CFB" w:rsidTr="00FB4C9A">
        <w:trPr>
          <w:trHeight w:val="20"/>
        </w:trPr>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B1751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иные внебюджетные </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53330,50</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2302,41</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2935,35</w:t>
            </w:r>
          </w:p>
        </w:tc>
        <w:tc>
          <w:tcPr>
            <w:tcW w:w="305"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7463,56</w:t>
            </w:r>
          </w:p>
        </w:tc>
        <w:tc>
          <w:tcPr>
            <w:tcW w:w="324"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B74BAA">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66031,82</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tcPr>
          <w:p w:rsidR="00B1751C" w:rsidRPr="00D80CFB" w:rsidRDefault="00B1751C" w:rsidP="00E565A2">
            <w:pPr>
              <w:pStyle w:val="ConsPlusNormal"/>
              <w:ind w:firstLine="0"/>
              <w:rPr>
                <w:rFonts w:ascii="Times New Roman" w:hAnsi="Times New Roman" w:cs="Times New Roman"/>
                <w:sz w:val="18"/>
                <w:szCs w:val="18"/>
              </w:rPr>
            </w:pPr>
          </w:p>
        </w:tc>
        <w:tc>
          <w:tcPr>
            <w:tcW w:w="585" w:type="pct"/>
          </w:tcPr>
          <w:p w:rsidR="00B1751C"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источники</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24" w:type="pct"/>
          </w:tcPr>
          <w:p w:rsidR="00B1751C" w:rsidRDefault="00B1751C" w:rsidP="00E565A2">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5.3</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2106,30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158,75</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2265,05</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5.4</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Информационно-методическое и кадровое обеспечение системы реабилитации и социальной интеграции инвалидов в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9C5532" w:rsidRDefault="00B1751C" w:rsidP="00E565A2">
            <w:pPr>
              <w:pStyle w:val="ConsPlusNormal"/>
              <w:ind w:left="-57" w:firstLine="0"/>
              <w:jc w:val="center"/>
              <w:rPr>
                <w:rFonts w:ascii="Times New Roman" w:hAnsi="Times New Roman" w:cs="Times New Roman"/>
                <w:sz w:val="18"/>
                <w:szCs w:val="18"/>
                <w:highlight w:val="yellow"/>
              </w:rPr>
            </w:pPr>
            <w:r w:rsidRPr="00C333EA">
              <w:rPr>
                <w:rFonts w:ascii="Times New Roman" w:hAnsi="Times New Roman" w:cs="Times New Roman"/>
                <w:sz w:val="18"/>
                <w:szCs w:val="18"/>
              </w:rPr>
              <w:t>Х</w:t>
            </w:r>
          </w:p>
        </w:tc>
        <w:tc>
          <w:tcPr>
            <w:tcW w:w="324" w:type="pct"/>
          </w:tcPr>
          <w:p w:rsidR="00B1751C" w:rsidRPr="00C333EA" w:rsidRDefault="00B1751C" w:rsidP="00E565A2">
            <w:pPr>
              <w:pStyle w:val="ConsPlusNormal"/>
              <w:ind w:left="-57" w:firstLine="0"/>
              <w:jc w:val="center"/>
              <w:rPr>
                <w:rFonts w:ascii="Times New Roman" w:hAnsi="Times New Roman" w:cs="Times New Roman"/>
                <w:sz w:val="18"/>
                <w:szCs w:val="18"/>
              </w:rPr>
            </w:pPr>
            <w:r w:rsidRPr="00C333EA">
              <w:rPr>
                <w:rFonts w:ascii="Times New Roman" w:hAnsi="Times New Roman" w:cs="Times New Roman"/>
                <w:sz w:val="18"/>
                <w:szCs w:val="18"/>
              </w:rPr>
              <w:t>0,00</w:t>
            </w:r>
          </w:p>
        </w:tc>
        <w:tc>
          <w:tcPr>
            <w:tcW w:w="324" w:type="pct"/>
          </w:tcPr>
          <w:p w:rsidR="00B1751C" w:rsidRPr="00C333EA" w:rsidRDefault="00B1751C" w:rsidP="00E565A2">
            <w:pPr>
              <w:pStyle w:val="ConsPlusNormal"/>
              <w:ind w:left="-57" w:firstLine="0"/>
              <w:jc w:val="center"/>
              <w:rPr>
                <w:rFonts w:ascii="Times New Roman" w:hAnsi="Times New Roman" w:cs="Times New Roman"/>
                <w:sz w:val="18"/>
                <w:szCs w:val="18"/>
              </w:rPr>
            </w:pPr>
            <w:r w:rsidRPr="00C333EA">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14,30</w:t>
            </w:r>
          </w:p>
        </w:tc>
      </w:tr>
      <w:tr w:rsidR="00B1751C" w:rsidRPr="00D80CFB" w:rsidTr="00FB4C9A">
        <w:tc>
          <w:tcPr>
            <w:tcW w:w="103" w:type="pct"/>
            <w:vMerge w:val="restar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w:t>
            </w:r>
          </w:p>
        </w:tc>
        <w:tc>
          <w:tcPr>
            <w:tcW w:w="473" w:type="pct"/>
            <w:vMerge w:val="restart"/>
          </w:tcPr>
          <w:p w:rsidR="00B1751C" w:rsidRPr="00D80CFB" w:rsidRDefault="00B1751C" w:rsidP="00402B19">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4F603A" w:rsidRDefault="00B1751C" w:rsidP="00B1751C">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F603A">
              <w:rPr>
                <w:rFonts w:ascii="Times New Roman" w:hAnsi="Times New Roman" w:cs="Times New Roman"/>
                <w:sz w:val="18"/>
                <w:szCs w:val="18"/>
              </w:rPr>
              <w:t xml:space="preserve">Преодоление социальной разобщенности в обществе и формирование позитивного отношения к проблемам инвалидов и к проблеме обеспечения </w:t>
            </w:r>
          </w:p>
        </w:tc>
        <w:tc>
          <w:tcPr>
            <w:tcW w:w="447" w:type="pct"/>
          </w:tcPr>
          <w:p w:rsidR="00B1751C" w:rsidRPr="00D80CFB" w:rsidRDefault="00B1751C" w:rsidP="00402B19">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1657,40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1253,77</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2054,67</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1417,70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3096,00</w:t>
            </w:r>
          </w:p>
        </w:tc>
        <w:tc>
          <w:tcPr>
            <w:tcW w:w="324" w:type="pct"/>
          </w:tcPr>
          <w:p w:rsidR="00B1751C" w:rsidRPr="00D80CFB" w:rsidRDefault="00B1751C" w:rsidP="00402B19">
            <w:pPr>
              <w:jc w:val="center"/>
              <w:rPr>
                <w:sz w:val="18"/>
                <w:szCs w:val="18"/>
              </w:rPr>
            </w:pPr>
            <w:r w:rsidRPr="00D80CFB">
              <w:rPr>
                <w:sz w:val="18"/>
                <w:szCs w:val="18"/>
              </w:rPr>
              <w:t>576,80</w:t>
            </w:r>
          </w:p>
        </w:tc>
        <w:tc>
          <w:tcPr>
            <w:tcW w:w="324" w:type="pct"/>
          </w:tcPr>
          <w:p w:rsidR="00B1751C" w:rsidRPr="00D80CFB" w:rsidRDefault="00B1751C" w:rsidP="00402B19">
            <w:pPr>
              <w:jc w:val="center"/>
              <w:rPr>
                <w:sz w:val="18"/>
                <w:szCs w:val="18"/>
              </w:rPr>
            </w:pPr>
            <w:r w:rsidRPr="00D80CFB">
              <w:rPr>
                <w:sz w:val="18"/>
                <w:szCs w:val="18"/>
              </w:rPr>
              <w:t>576,80</w:t>
            </w:r>
          </w:p>
        </w:tc>
        <w:tc>
          <w:tcPr>
            <w:tcW w:w="324" w:type="pct"/>
          </w:tcPr>
          <w:p w:rsidR="00B1751C" w:rsidRPr="00D80CFB" w:rsidRDefault="00B1751C" w:rsidP="00402B19">
            <w:pPr>
              <w:jc w:val="center"/>
              <w:rPr>
                <w:sz w:val="18"/>
                <w:szCs w:val="18"/>
              </w:rPr>
            </w:pPr>
            <w:r w:rsidRPr="00D80CFB">
              <w:rPr>
                <w:sz w:val="18"/>
                <w:szCs w:val="18"/>
              </w:rPr>
              <w:t>576,80</w:t>
            </w:r>
          </w:p>
        </w:tc>
        <w:tc>
          <w:tcPr>
            <w:tcW w:w="587" w:type="pct"/>
          </w:tcPr>
          <w:p w:rsidR="00B1751C" w:rsidRPr="00D80CFB" w:rsidRDefault="00B1751C" w:rsidP="00402B19">
            <w:pPr>
              <w:jc w:val="center"/>
              <w:rPr>
                <w:sz w:val="18"/>
                <w:szCs w:val="18"/>
              </w:rPr>
            </w:pPr>
            <w:r w:rsidRPr="00D80CFB">
              <w:rPr>
                <w:sz w:val="18"/>
                <w:szCs w:val="18"/>
              </w:rPr>
              <w:t>11209,94</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4F603A" w:rsidRDefault="00B1751C" w:rsidP="00402B19">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402B19">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420,00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1346,86</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2941,15</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4708,01</w:t>
            </w:r>
          </w:p>
        </w:tc>
      </w:tr>
      <w:tr w:rsidR="00B1751C" w:rsidRPr="00D80CFB" w:rsidTr="008577A7">
        <w:trPr>
          <w:trHeight w:val="20"/>
        </w:trPr>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4F603A" w:rsidRDefault="00B1751C" w:rsidP="00402B19">
            <w:pPr>
              <w:pStyle w:val="ConsPlusNormal"/>
              <w:ind w:firstLine="0"/>
              <w:jc w:val="both"/>
              <w:rPr>
                <w:rFonts w:ascii="Times New Roman" w:hAnsi="Times New Roman" w:cs="Times New Roman"/>
                <w:sz w:val="18"/>
                <w:szCs w:val="18"/>
              </w:rPr>
            </w:pPr>
          </w:p>
        </w:tc>
        <w:tc>
          <w:tcPr>
            <w:tcW w:w="447" w:type="pct"/>
          </w:tcPr>
          <w:p w:rsidR="00B1751C" w:rsidRPr="008577A7" w:rsidRDefault="00B1751C" w:rsidP="00402B19">
            <w:pPr>
              <w:pStyle w:val="ConsPlusNormal"/>
              <w:ind w:firstLine="0"/>
              <w:rPr>
                <w:rFonts w:ascii="Times New Roman" w:hAnsi="Times New Roman" w:cs="Times New Roman"/>
                <w:sz w:val="18"/>
                <w:szCs w:val="18"/>
              </w:rPr>
            </w:pPr>
            <w:r w:rsidRPr="008577A7">
              <w:rPr>
                <w:rFonts w:ascii="Times New Roman" w:hAnsi="Times New Roman" w:cs="Times New Roman"/>
                <w:sz w:val="18"/>
                <w:szCs w:val="18"/>
              </w:rPr>
              <w:t>областной бюджет</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1657,40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1253,77</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1539,27</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70,84</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154,85</w:t>
            </w:r>
          </w:p>
        </w:tc>
        <w:tc>
          <w:tcPr>
            <w:tcW w:w="324" w:type="pct"/>
          </w:tcPr>
          <w:p w:rsidR="00B1751C" w:rsidRPr="00D80CFB" w:rsidRDefault="00B1751C" w:rsidP="00402B19">
            <w:pPr>
              <w:jc w:val="center"/>
              <w:rPr>
                <w:sz w:val="18"/>
                <w:szCs w:val="18"/>
              </w:rPr>
            </w:pPr>
            <w:r w:rsidRPr="00D80CFB">
              <w:rPr>
                <w:sz w:val="18"/>
                <w:szCs w:val="18"/>
              </w:rPr>
              <w:t>576,80</w:t>
            </w:r>
          </w:p>
        </w:tc>
        <w:tc>
          <w:tcPr>
            <w:tcW w:w="324" w:type="pct"/>
          </w:tcPr>
          <w:p w:rsidR="00B1751C" w:rsidRPr="00D80CFB" w:rsidRDefault="00B1751C" w:rsidP="00402B19">
            <w:pPr>
              <w:jc w:val="center"/>
              <w:rPr>
                <w:sz w:val="18"/>
                <w:szCs w:val="18"/>
              </w:rPr>
            </w:pPr>
            <w:r w:rsidRPr="00D80CFB">
              <w:rPr>
                <w:sz w:val="18"/>
                <w:szCs w:val="18"/>
              </w:rPr>
              <w:t>576,80</w:t>
            </w:r>
          </w:p>
        </w:tc>
        <w:tc>
          <w:tcPr>
            <w:tcW w:w="324" w:type="pct"/>
          </w:tcPr>
          <w:p w:rsidR="00B1751C" w:rsidRPr="00D80CFB" w:rsidRDefault="00B1751C" w:rsidP="00402B19">
            <w:pPr>
              <w:jc w:val="center"/>
              <w:rPr>
                <w:sz w:val="18"/>
                <w:szCs w:val="18"/>
              </w:rPr>
            </w:pPr>
            <w:r w:rsidRPr="00D80CFB">
              <w:rPr>
                <w:sz w:val="18"/>
                <w:szCs w:val="18"/>
              </w:rPr>
              <w:t>576,80</w:t>
            </w:r>
          </w:p>
        </w:tc>
        <w:tc>
          <w:tcPr>
            <w:tcW w:w="587" w:type="pct"/>
          </w:tcPr>
          <w:p w:rsidR="00B1751C" w:rsidRPr="00D80CFB" w:rsidRDefault="00B1751C" w:rsidP="00402B19">
            <w:pPr>
              <w:jc w:val="center"/>
              <w:rPr>
                <w:sz w:val="18"/>
                <w:szCs w:val="18"/>
              </w:rPr>
            </w:pPr>
            <w:r w:rsidRPr="00D80CFB">
              <w:rPr>
                <w:sz w:val="18"/>
                <w:szCs w:val="18"/>
              </w:rPr>
              <w:t>6406,53</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Pr="004F603A"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FB4C9A">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95,40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402B19">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95,40</w:t>
            </w:r>
          </w:p>
        </w:tc>
      </w:tr>
      <w:tr w:rsidR="00B1751C" w:rsidRPr="00D80CFB" w:rsidTr="00AB350C">
        <w:trPr>
          <w:trHeight w:val="715"/>
        </w:trPr>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tcPr>
          <w:p w:rsidR="00B1751C" w:rsidRPr="00D80CFB" w:rsidRDefault="00B1751C" w:rsidP="00CE19DB">
            <w:pPr>
              <w:pStyle w:val="ConsPlusNormal"/>
              <w:ind w:firstLine="0"/>
              <w:rPr>
                <w:rFonts w:ascii="Times New Roman" w:hAnsi="Times New Roman" w:cs="Times New Roman"/>
                <w:sz w:val="18"/>
                <w:szCs w:val="18"/>
              </w:rPr>
            </w:pPr>
          </w:p>
        </w:tc>
        <w:tc>
          <w:tcPr>
            <w:tcW w:w="585" w:type="pct"/>
          </w:tcPr>
          <w:p w:rsidR="00B1751C" w:rsidRDefault="00B1751C" w:rsidP="00CE19DB">
            <w:pPr>
              <w:pStyle w:val="ConsPlusNormal"/>
              <w:ind w:firstLine="0"/>
              <w:jc w:val="both"/>
              <w:rPr>
                <w:rFonts w:ascii="Times New Roman" w:hAnsi="Times New Roman" w:cs="Times New Roman"/>
                <w:sz w:val="18"/>
                <w:szCs w:val="18"/>
              </w:rPr>
            </w:pPr>
            <w:r w:rsidRPr="004F603A">
              <w:rPr>
                <w:rFonts w:ascii="Times New Roman" w:hAnsi="Times New Roman" w:cs="Times New Roman"/>
                <w:sz w:val="18"/>
                <w:szCs w:val="18"/>
              </w:rPr>
              <w:t>доступной среды жизнедеятельности для инвалидов и других МГН в Кировской области</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0C3946">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p>
        </w:tc>
      </w:tr>
      <w:tr w:rsidR="00B1751C" w:rsidRPr="00D80CFB" w:rsidTr="00B1751C">
        <w:trPr>
          <w:trHeight w:val="20"/>
        </w:trPr>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5.6</w:t>
            </w:r>
          </w:p>
        </w:tc>
        <w:tc>
          <w:tcPr>
            <w:tcW w:w="473" w:type="pct"/>
            <w:vMerge w:val="restart"/>
          </w:tcPr>
          <w:p w:rsidR="00B1751C" w:rsidRPr="00D80CFB" w:rsidRDefault="00B1751C" w:rsidP="00CE19DB">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D80CFB" w:rsidRDefault="00B1751C" w:rsidP="00CE19DB">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Профессиональная подготовка, переподготовка и трудовое устройство инвалидов</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10748,80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0C3946">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10748,80</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CE19DB" w:rsidRDefault="00B1751C" w:rsidP="00CE19DB">
            <w:pPr>
              <w:pStyle w:val="ConsPlusNormal"/>
              <w:ind w:firstLine="0"/>
            </w:pPr>
          </w:p>
        </w:tc>
        <w:tc>
          <w:tcPr>
            <w:tcW w:w="585" w:type="pct"/>
            <w:vMerge/>
          </w:tcPr>
          <w:p w:rsidR="00B1751C" w:rsidRPr="00D80CFB"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AB350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7518,80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7518,80</w:t>
            </w:r>
          </w:p>
        </w:tc>
      </w:tr>
      <w:tr w:rsidR="00B1751C" w:rsidRPr="00D80CFB" w:rsidTr="00FB4C9A">
        <w:tc>
          <w:tcPr>
            <w:tcW w:w="103" w:type="pct"/>
            <w:vMerge/>
          </w:tcPr>
          <w:p w:rsidR="00B1751C" w:rsidRPr="00D80CFB" w:rsidRDefault="00B1751C" w:rsidP="00E565A2">
            <w:pPr>
              <w:pStyle w:val="ConsPlusNormal"/>
              <w:ind w:left="-57" w:firstLine="0"/>
              <w:jc w:val="center"/>
              <w:rPr>
                <w:rFonts w:ascii="Times New Roman" w:hAnsi="Times New Roman" w:cs="Times New Roman"/>
                <w:sz w:val="18"/>
                <w:szCs w:val="18"/>
              </w:rPr>
            </w:pPr>
          </w:p>
        </w:tc>
        <w:tc>
          <w:tcPr>
            <w:tcW w:w="473" w:type="pct"/>
            <w:vMerge/>
          </w:tcPr>
          <w:p w:rsidR="00B1751C" w:rsidRPr="00D80CFB" w:rsidRDefault="00B1751C" w:rsidP="00E565A2">
            <w:pPr>
              <w:pStyle w:val="ConsPlusNormal"/>
              <w:ind w:firstLine="0"/>
              <w:rPr>
                <w:rFonts w:ascii="Times New Roman" w:hAnsi="Times New Roman" w:cs="Times New Roman"/>
                <w:sz w:val="18"/>
                <w:szCs w:val="18"/>
              </w:rPr>
            </w:pPr>
          </w:p>
        </w:tc>
        <w:tc>
          <w:tcPr>
            <w:tcW w:w="585" w:type="pct"/>
            <w:vMerge/>
          </w:tcPr>
          <w:p w:rsidR="00B1751C" w:rsidRDefault="00B1751C" w:rsidP="00E565A2">
            <w:pPr>
              <w:pStyle w:val="ConsPlusNormal"/>
              <w:ind w:firstLine="0"/>
              <w:jc w:val="both"/>
              <w:rPr>
                <w:rFonts w:ascii="Times New Roman" w:hAnsi="Times New Roman" w:cs="Times New Roman"/>
                <w:sz w:val="18"/>
                <w:szCs w:val="18"/>
              </w:rPr>
            </w:pPr>
          </w:p>
        </w:tc>
        <w:tc>
          <w:tcPr>
            <w:tcW w:w="447" w:type="pct"/>
          </w:tcPr>
          <w:p w:rsidR="00B1751C" w:rsidRPr="00D80CFB" w:rsidRDefault="00B1751C" w:rsidP="00AB350C">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иные внебюджетные источники</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3230,00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05"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X</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AB350C">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3230,00</w:t>
            </w:r>
          </w:p>
        </w:tc>
      </w:tr>
      <w:tr w:rsidR="00B1751C" w:rsidRPr="00D80CFB" w:rsidTr="00FB4C9A">
        <w:tc>
          <w:tcPr>
            <w:tcW w:w="103" w:type="pct"/>
            <w:vMerge w:val="restar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5.7</w:t>
            </w:r>
          </w:p>
        </w:tc>
        <w:tc>
          <w:tcPr>
            <w:tcW w:w="473" w:type="pct"/>
            <w:vMerge w:val="restar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vMerge w:val="restar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8577A7">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всего</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3896,30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3896,30</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федеральный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2727,30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2727,30</w:t>
            </w:r>
          </w:p>
        </w:tc>
      </w:tr>
      <w:tr w:rsidR="00B1751C" w:rsidRPr="00D80CFB" w:rsidTr="00FB4C9A">
        <w:tc>
          <w:tcPr>
            <w:tcW w:w="103" w:type="pct"/>
            <w:vMerge/>
          </w:tcPr>
          <w:p w:rsidR="00B1751C" w:rsidRPr="00D80CFB" w:rsidRDefault="00B1751C" w:rsidP="00E565A2">
            <w:pPr>
              <w:ind w:left="-57"/>
              <w:rPr>
                <w:sz w:val="18"/>
                <w:szCs w:val="18"/>
              </w:rPr>
            </w:pPr>
          </w:p>
        </w:tc>
        <w:tc>
          <w:tcPr>
            <w:tcW w:w="473" w:type="pct"/>
            <w:vMerge/>
          </w:tcPr>
          <w:p w:rsidR="00B1751C" w:rsidRPr="00D80CFB" w:rsidRDefault="00B1751C" w:rsidP="00E565A2">
            <w:pPr>
              <w:rPr>
                <w:sz w:val="18"/>
                <w:szCs w:val="18"/>
              </w:rPr>
            </w:pPr>
          </w:p>
        </w:tc>
        <w:tc>
          <w:tcPr>
            <w:tcW w:w="585" w:type="pct"/>
            <w:vMerge/>
          </w:tcPr>
          <w:p w:rsidR="00B1751C" w:rsidRPr="00D80CFB" w:rsidRDefault="00B1751C" w:rsidP="00E565A2">
            <w:pPr>
              <w:rPr>
                <w:sz w:val="18"/>
                <w:szCs w:val="18"/>
              </w:rPr>
            </w:pP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1169,00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0,00</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1169,00</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 xml:space="preserve">Ведомственная целевая </w:t>
            </w:r>
            <w:hyperlink r:id="rId16" w:history="1">
              <w:r w:rsidRPr="00D80CFB">
                <w:rPr>
                  <w:rFonts w:ascii="Times New Roman" w:hAnsi="Times New Roman" w:cs="Times New Roman"/>
                  <w:sz w:val="18"/>
                  <w:szCs w:val="18"/>
                </w:rPr>
                <w:t>программа</w:t>
              </w:r>
            </w:hyperlink>
          </w:p>
        </w:tc>
        <w:tc>
          <w:tcPr>
            <w:tcW w:w="585" w:type="pc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 xml:space="preserve">Создание единой автоматизированной информационной системы социальной </w:t>
            </w:r>
            <w:r w:rsidRPr="00D80CFB">
              <w:rPr>
                <w:rFonts w:ascii="Times New Roman" w:hAnsi="Times New Roman" w:cs="Times New Roman"/>
                <w:sz w:val="18"/>
                <w:szCs w:val="18"/>
              </w:rPr>
              <w:lastRenderedPageBreak/>
              <w:t>защиты населения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lastRenderedPageBreak/>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25229,30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25229,30</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lastRenderedPageBreak/>
              <w:t>7</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1751C" w:rsidRPr="00D80CFB"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11641,00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7907,49</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2843,80</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6549,09</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6675,50</w:t>
            </w:r>
          </w:p>
        </w:tc>
        <w:tc>
          <w:tcPr>
            <w:tcW w:w="324" w:type="pct"/>
          </w:tcPr>
          <w:p w:rsidR="00B1751C" w:rsidRPr="00D80CFB" w:rsidRDefault="00B1751C" w:rsidP="00E565A2">
            <w:pPr>
              <w:jc w:val="center"/>
              <w:rPr>
                <w:sz w:val="18"/>
                <w:szCs w:val="18"/>
              </w:rPr>
            </w:pPr>
            <w:r w:rsidRPr="00D80CFB">
              <w:rPr>
                <w:sz w:val="18"/>
                <w:szCs w:val="18"/>
              </w:rPr>
              <w:t>6856,90</w:t>
            </w:r>
          </w:p>
        </w:tc>
        <w:tc>
          <w:tcPr>
            <w:tcW w:w="324" w:type="pct"/>
          </w:tcPr>
          <w:p w:rsidR="00B1751C" w:rsidRPr="00D80CFB" w:rsidRDefault="00B1751C" w:rsidP="00E565A2">
            <w:pPr>
              <w:jc w:val="center"/>
              <w:rPr>
                <w:sz w:val="18"/>
                <w:szCs w:val="18"/>
              </w:rPr>
            </w:pPr>
            <w:r w:rsidRPr="00D80CFB">
              <w:rPr>
                <w:sz w:val="18"/>
                <w:szCs w:val="18"/>
              </w:rPr>
              <w:t>7110,60</w:t>
            </w:r>
          </w:p>
        </w:tc>
        <w:tc>
          <w:tcPr>
            <w:tcW w:w="324" w:type="pct"/>
          </w:tcPr>
          <w:p w:rsidR="00B1751C" w:rsidRPr="00D80CFB" w:rsidRDefault="00B1751C" w:rsidP="00E565A2">
            <w:pPr>
              <w:jc w:val="center"/>
              <w:rPr>
                <w:sz w:val="18"/>
                <w:szCs w:val="18"/>
              </w:rPr>
            </w:pPr>
            <w:r w:rsidRPr="00D80CFB">
              <w:rPr>
                <w:sz w:val="18"/>
                <w:szCs w:val="18"/>
              </w:rPr>
              <w:t>7395,00</w:t>
            </w:r>
          </w:p>
        </w:tc>
        <w:tc>
          <w:tcPr>
            <w:tcW w:w="587" w:type="pct"/>
          </w:tcPr>
          <w:p w:rsidR="00B1751C" w:rsidRPr="00D80CFB" w:rsidRDefault="00B1751C" w:rsidP="00E565A2">
            <w:pPr>
              <w:jc w:val="center"/>
              <w:rPr>
                <w:sz w:val="18"/>
                <w:szCs w:val="18"/>
              </w:rPr>
            </w:pPr>
            <w:r w:rsidRPr="00D80CFB">
              <w:rPr>
                <w:sz w:val="18"/>
                <w:szCs w:val="18"/>
              </w:rPr>
              <w:t>56979,38</w:t>
            </w:r>
          </w:p>
        </w:tc>
      </w:tr>
      <w:tr w:rsidR="00B1751C" w:rsidRPr="00D80CFB" w:rsidTr="00FB4C9A">
        <w:tc>
          <w:tcPr>
            <w:tcW w:w="103"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w:t>
            </w:r>
          </w:p>
        </w:tc>
        <w:tc>
          <w:tcPr>
            <w:tcW w:w="473"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Отдельное мероприятие</w:t>
            </w:r>
          </w:p>
        </w:tc>
        <w:tc>
          <w:tcPr>
            <w:tcW w:w="585" w:type="pct"/>
          </w:tcPr>
          <w:p w:rsidR="00B1751C" w:rsidRPr="00D80CFB" w:rsidRDefault="00B1751C" w:rsidP="00E565A2">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D80CFB">
              <w:rPr>
                <w:rFonts w:ascii="Times New Roman" w:hAnsi="Times New Roman" w:cs="Times New Roman"/>
                <w:sz w:val="18"/>
                <w:szCs w:val="18"/>
              </w:rPr>
              <w:t>Оказание ранней помощи детям целевой группы, а также семьям, их воспитывающим</w:t>
            </w:r>
            <w:r>
              <w:rPr>
                <w:rFonts w:ascii="Times New Roman" w:hAnsi="Times New Roman" w:cs="Times New Roman"/>
                <w:sz w:val="18"/>
                <w:szCs w:val="18"/>
              </w:rPr>
              <w:t>»</w:t>
            </w:r>
          </w:p>
        </w:tc>
        <w:tc>
          <w:tcPr>
            <w:tcW w:w="447" w:type="pct"/>
          </w:tcPr>
          <w:p w:rsidR="00B1751C" w:rsidRPr="00D80CFB" w:rsidRDefault="00B1751C" w:rsidP="00E565A2">
            <w:pPr>
              <w:pStyle w:val="ConsPlusNormal"/>
              <w:ind w:firstLine="0"/>
              <w:rPr>
                <w:rFonts w:ascii="Times New Roman" w:hAnsi="Times New Roman" w:cs="Times New Roman"/>
                <w:sz w:val="18"/>
                <w:szCs w:val="18"/>
              </w:rPr>
            </w:pPr>
            <w:r w:rsidRPr="00D80CFB">
              <w:rPr>
                <w:rFonts w:ascii="Times New Roman" w:hAnsi="Times New Roman" w:cs="Times New Roman"/>
                <w:sz w:val="18"/>
                <w:szCs w:val="18"/>
              </w:rPr>
              <w:t>областной бюджет</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05" w:type="pct"/>
          </w:tcPr>
          <w:p w:rsidR="00B1751C" w:rsidRPr="00D80CFB" w:rsidRDefault="00B1751C" w:rsidP="00FD679D">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5577,05</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2447,10</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324"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w:t>
            </w:r>
          </w:p>
        </w:tc>
        <w:tc>
          <w:tcPr>
            <w:tcW w:w="587" w:type="pct"/>
          </w:tcPr>
          <w:p w:rsidR="00B1751C" w:rsidRPr="00D80CFB" w:rsidRDefault="00B1751C" w:rsidP="00E565A2">
            <w:pPr>
              <w:pStyle w:val="ConsPlusNormal"/>
              <w:ind w:left="-57" w:firstLine="0"/>
              <w:jc w:val="center"/>
              <w:rPr>
                <w:rFonts w:ascii="Times New Roman" w:hAnsi="Times New Roman" w:cs="Times New Roman"/>
                <w:sz w:val="18"/>
                <w:szCs w:val="18"/>
              </w:rPr>
            </w:pPr>
            <w:r w:rsidRPr="00D80CFB">
              <w:rPr>
                <w:rFonts w:ascii="Times New Roman" w:hAnsi="Times New Roman" w:cs="Times New Roman"/>
                <w:sz w:val="18"/>
                <w:szCs w:val="18"/>
              </w:rPr>
              <w:t>8024,15</w:t>
            </w:r>
          </w:p>
        </w:tc>
      </w:tr>
      <w:tr w:rsidR="00B1751C" w:rsidRPr="00333504" w:rsidTr="00FB4C9A">
        <w:tc>
          <w:tcPr>
            <w:tcW w:w="103"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9</w:t>
            </w:r>
          </w:p>
        </w:tc>
        <w:tc>
          <w:tcPr>
            <w:tcW w:w="473" w:type="pct"/>
          </w:tcPr>
          <w:p w:rsidR="00B1751C" w:rsidRPr="00333504" w:rsidRDefault="00B1751C" w:rsidP="00E565A2">
            <w:pPr>
              <w:pStyle w:val="ConsPlusNormal"/>
              <w:ind w:firstLine="0"/>
              <w:rPr>
                <w:rFonts w:ascii="Times New Roman" w:hAnsi="Times New Roman" w:cs="Times New Roman"/>
                <w:sz w:val="18"/>
                <w:szCs w:val="18"/>
              </w:rPr>
            </w:pPr>
            <w:r w:rsidRPr="00333504">
              <w:rPr>
                <w:rFonts w:ascii="Times New Roman" w:hAnsi="Times New Roman" w:cs="Times New Roman"/>
                <w:sz w:val="18"/>
                <w:szCs w:val="18"/>
              </w:rPr>
              <w:t>Отдельное мероприятие</w:t>
            </w:r>
          </w:p>
        </w:tc>
        <w:tc>
          <w:tcPr>
            <w:tcW w:w="585" w:type="pct"/>
          </w:tcPr>
          <w:p w:rsidR="00B1751C" w:rsidRPr="00333504" w:rsidRDefault="00B1751C" w:rsidP="00E565A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333504">
              <w:rPr>
                <w:rFonts w:ascii="Times New Roman" w:hAnsi="Times New Roman" w:cs="Times New Roman"/>
                <w:sz w:val="18"/>
                <w:szCs w:val="18"/>
              </w:rPr>
              <w:t>Обеспечение создания условий для реализации Государственной программы</w:t>
            </w:r>
            <w:r>
              <w:rPr>
                <w:rFonts w:ascii="Times New Roman" w:hAnsi="Times New Roman" w:cs="Times New Roman"/>
                <w:sz w:val="18"/>
                <w:szCs w:val="18"/>
              </w:rPr>
              <w:t>»</w:t>
            </w:r>
          </w:p>
        </w:tc>
        <w:tc>
          <w:tcPr>
            <w:tcW w:w="447" w:type="pct"/>
          </w:tcPr>
          <w:p w:rsidR="00B1751C" w:rsidRPr="00333504" w:rsidRDefault="00B1751C" w:rsidP="00E565A2">
            <w:pPr>
              <w:pStyle w:val="ConsPlusNormal"/>
              <w:ind w:firstLine="0"/>
              <w:rPr>
                <w:rFonts w:ascii="Times New Roman" w:hAnsi="Times New Roman" w:cs="Times New Roman"/>
                <w:sz w:val="18"/>
                <w:szCs w:val="18"/>
              </w:rPr>
            </w:pPr>
            <w:r w:rsidRPr="00333504">
              <w:rPr>
                <w:rFonts w:ascii="Times New Roman" w:hAnsi="Times New Roman" w:cs="Times New Roman"/>
                <w:sz w:val="18"/>
                <w:szCs w:val="18"/>
              </w:rPr>
              <w:t>областной бюджет</w:t>
            </w:r>
          </w:p>
        </w:tc>
        <w:tc>
          <w:tcPr>
            <w:tcW w:w="305"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46614,50</w:t>
            </w:r>
          </w:p>
        </w:tc>
        <w:tc>
          <w:tcPr>
            <w:tcW w:w="305"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47154,90</w:t>
            </w:r>
          </w:p>
        </w:tc>
        <w:tc>
          <w:tcPr>
            <w:tcW w:w="305"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46164,13</w:t>
            </w:r>
          </w:p>
        </w:tc>
        <w:tc>
          <w:tcPr>
            <w:tcW w:w="305"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53094,01</w:t>
            </w:r>
          </w:p>
        </w:tc>
        <w:tc>
          <w:tcPr>
            <w:tcW w:w="305"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59689,53</w:t>
            </w:r>
          </w:p>
        </w:tc>
        <w:tc>
          <w:tcPr>
            <w:tcW w:w="305" w:type="pct"/>
          </w:tcPr>
          <w:p w:rsidR="00B1751C" w:rsidRPr="00333504" w:rsidRDefault="00B1751C" w:rsidP="00647BF4">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60633,1</w:t>
            </w:r>
          </w:p>
        </w:tc>
        <w:tc>
          <w:tcPr>
            <w:tcW w:w="324" w:type="pct"/>
          </w:tcPr>
          <w:p w:rsidR="00B1751C" w:rsidRPr="00333504" w:rsidRDefault="00B1751C" w:rsidP="006D06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63439,60</w:t>
            </w:r>
          </w:p>
        </w:tc>
        <w:tc>
          <w:tcPr>
            <w:tcW w:w="324" w:type="pct"/>
          </w:tcPr>
          <w:p w:rsidR="00B1751C" w:rsidRPr="00333504" w:rsidRDefault="00B1751C" w:rsidP="006D06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63439,60</w:t>
            </w:r>
          </w:p>
        </w:tc>
        <w:tc>
          <w:tcPr>
            <w:tcW w:w="324" w:type="pct"/>
          </w:tcPr>
          <w:p w:rsidR="00B1751C" w:rsidRPr="00333504" w:rsidRDefault="00B1751C" w:rsidP="006D06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63439,60</w:t>
            </w:r>
          </w:p>
        </w:tc>
        <w:tc>
          <w:tcPr>
            <w:tcW w:w="587" w:type="pct"/>
          </w:tcPr>
          <w:p w:rsidR="00B1751C" w:rsidRPr="00333504" w:rsidRDefault="00B1751C" w:rsidP="006D06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503668,97</w:t>
            </w:r>
          </w:p>
        </w:tc>
      </w:tr>
      <w:tr w:rsidR="00B1751C" w:rsidRPr="00333504" w:rsidTr="00FB4C9A">
        <w:tc>
          <w:tcPr>
            <w:tcW w:w="103" w:type="pct"/>
          </w:tcPr>
          <w:p w:rsidR="00B1751C" w:rsidRPr="00333504" w:rsidRDefault="00B1751C" w:rsidP="00E565A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10</w:t>
            </w:r>
          </w:p>
        </w:tc>
        <w:tc>
          <w:tcPr>
            <w:tcW w:w="473" w:type="pct"/>
          </w:tcPr>
          <w:p w:rsidR="00B1751C" w:rsidRPr="00333504" w:rsidRDefault="00B1751C" w:rsidP="00966A42">
            <w:pPr>
              <w:pStyle w:val="ConsPlusNormal"/>
              <w:ind w:firstLine="0"/>
              <w:rPr>
                <w:rFonts w:ascii="Times New Roman" w:hAnsi="Times New Roman" w:cs="Times New Roman"/>
                <w:sz w:val="18"/>
                <w:szCs w:val="18"/>
              </w:rPr>
            </w:pPr>
            <w:r w:rsidRPr="00333504">
              <w:rPr>
                <w:rFonts w:ascii="Times New Roman" w:hAnsi="Times New Roman" w:cs="Times New Roman"/>
                <w:sz w:val="18"/>
                <w:szCs w:val="18"/>
              </w:rPr>
              <w:t>Проект</w:t>
            </w:r>
          </w:p>
        </w:tc>
        <w:tc>
          <w:tcPr>
            <w:tcW w:w="585" w:type="pct"/>
          </w:tcPr>
          <w:p w:rsidR="00B1751C" w:rsidRPr="00333504" w:rsidRDefault="00B1751C" w:rsidP="00966A42">
            <w:pPr>
              <w:pStyle w:val="ConsPlusNormal"/>
              <w:ind w:firstLine="0"/>
              <w:rPr>
                <w:rFonts w:ascii="Times New Roman" w:hAnsi="Times New Roman" w:cs="Times New Roman"/>
                <w:sz w:val="18"/>
                <w:szCs w:val="18"/>
              </w:rPr>
            </w:pPr>
            <w:r w:rsidRPr="00333504">
              <w:rPr>
                <w:rFonts w:ascii="Times New Roman" w:hAnsi="Times New Roman" w:cs="Times New Roman"/>
                <w:sz w:val="18"/>
                <w:szCs w:val="18"/>
              </w:rPr>
              <w:t>Финансовая поддержка семей при рождении детей в Кировской области</w:t>
            </w:r>
          </w:p>
        </w:tc>
        <w:tc>
          <w:tcPr>
            <w:tcW w:w="447" w:type="pct"/>
          </w:tcPr>
          <w:p w:rsidR="00B1751C" w:rsidRPr="00333504" w:rsidRDefault="00B1751C" w:rsidP="00966A42">
            <w:pPr>
              <w:pStyle w:val="ConsPlusNormal"/>
              <w:ind w:firstLine="0"/>
              <w:rPr>
                <w:rFonts w:ascii="Times New Roman" w:hAnsi="Times New Roman" w:cs="Times New Roman"/>
                <w:sz w:val="18"/>
                <w:szCs w:val="18"/>
              </w:rPr>
            </w:pPr>
            <w:r w:rsidRPr="00333504">
              <w:rPr>
                <w:rFonts w:ascii="Times New Roman" w:hAnsi="Times New Roman" w:cs="Times New Roman"/>
                <w:sz w:val="18"/>
                <w:szCs w:val="18"/>
              </w:rPr>
              <w:t>областной бюджет</w:t>
            </w:r>
          </w:p>
        </w:tc>
        <w:tc>
          <w:tcPr>
            <w:tcW w:w="305" w:type="pct"/>
          </w:tcPr>
          <w:p w:rsidR="00B1751C" w:rsidRPr="00333504" w:rsidRDefault="00B1751C" w:rsidP="00B74BAA">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05" w:type="pct"/>
          </w:tcPr>
          <w:p w:rsidR="00B1751C" w:rsidRPr="00333504" w:rsidRDefault="00B1751C" w:rsidP="00B74BAA">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05" w:type="pct"/>
          </w:tcPr>
          <w:p w:rsidR="00B1751C" w:rsidRPr="00333504" w:rsidRDefault="00B1751C" w:rsidP="00B74BAA">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05" w:type="pct"/>
          </w:tcPr>
          <w:p w:rsidR="00B1751C" w:rsidRPr="00333504" w:rsidRDefault="00B1751C" w:rsidP="00B74BAA">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05" w:type="pct"/>
          </w:tcPr>
          <w:p w:rsidR="00B1751C" w:rsidRPr="00333504" w:rsidRDefault="00B1751C" w:rsidP="00B74BAA">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05" w:type="pct"/>
          </w:tcPr>
          <w:p w:rsidR="00B1751C" w:rsidRPr="00333504" w:rsidRDefault="00B1751C" w:rsidP="00966A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w:t>
            </w:r>
          </w:p>
        </w:tc>
        <w:tc>
          <w:tcPr>
            <w:tcW w:w="324" w:type="pct"/>
          </w:tcPr>
          <w:p w:rsidR="00B1751C" w:rsidRPr="00333504" w:rsidRDefault="00B1751C" w:rsidP="00966A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337,70</w:t>
            </w:r>
          </w:p>
        </w:tc>
        <w:tc>
          <w:tcPr>
            <w:tcW w:w="324" w:type="pct"/>
          </w:tcPr>
          <w:p w:rsidR="00B1751C" w:rsidRPr="00333504" w:rsidRDefault="00B1751C" w:rsidP="00966A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150,00</w:t>
            </w:r>
          </w:p>
        </w:tc>
        <w:tc>
          <w:tcPr>
            <w:tcW w:w="324" w:type="pct"/>
          </w:tcPr>
          <w:p w:rsidR="00B1751C" w:rsidRPr="00333504" w:rsidRDefault="00B1751C" w:rsidP="00966A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150,00</w:t>
            </w:r>
          </w:p>
        </w:tc>
        <w:tc>
          <w:tcPr>
            <w:tcW w:w="587" w:type="pct"/>
          </w:tcPr>
          <w:p w:rsidR="00B1751C" w:rsidRPr="00333504" w:rsidRDefault="00B1751C" w:rsidP="00966A42">
            <w:pPr>
              <w:pStyle w:val="ConsPlusNormal"/>
              <w:ind w:left="-57" w:firstLine="0"/>
              <w:jc w:val="center"/>
              <w:rPr>
                <w:rFonts w:ascii="Times New Roman" w:hAnsi="Times New Roman" w:cs="Times New Roman"/>
                <w:sz w:val="18"/>
                <w:szCs w:val="18"/>
              </w:rPr>
            </w:pPr>
            <w:r w:rsidRPr="00333504">
              <w:rPr>
                <w:rFonts w:ascii="Times New Roman" w:hAnsi="Times New Roman" w:cs="Times New Roman"/>
                <w:sz w:val="18"/>
                <w:szCs w:val="18"/>
              </w:rPr>
              <w:t>637,70</w:t>
            </w:r>
          </w:p>
        </w:tc>
      </w:tr>
    </w:tbl>
    <w:p w:rsidR="00647BF4" w:rsidRDefault="00E76F47" w:rsidP="00402B19">
      <w:pPr>
        <w:ind w:right="-108"/>
        <w:rPr>
          <w:sz w:val="20"/>
          <w:szCs w:val="20"/>
        </w:rPr>
      </w:pPr>
      <w:r w:rsidRPr="00D80CFB">
        <w:rPr>
          <w:sz w:val="20"/>
          <w:szCs w:val="20"/>
        </w:rPr>
        <w:t>X – год реализации, в котором не требуется финансирование.</w:t>
      </w:r>
    </w:p>
    <w:p w:rsidR="005007A8" w:rsidRPr="005007A8" w:rsidRDefault="005007A8" w:rsidP="00402B19">
      <w:pPr>
        <w:ind w:right="-108"/>
        <w:rPr>
          <w:sz w:val="72"/>
          <w:szCs w:val="72"/>
        </w:rPr>
      </w:pPr>
    </w:p>
    <w:p w:rsidR="005007A8" w:rsidRDefault="005007A8" w:rsidP="005007A8">
      <w:pPr>
        <w:ind w:right="-108"/>
        <w:jc w:val="center"/>
        <w:rPr>
          <w:sz w:val="20"/>
          <w:szCs w:val="20"/>
        </w:rPr>
      </w:pPr>
      <w:r>
        <w:rPr>
          <w:sz w:val="20"/>
          <w:szCs w:val="20"/>
        </w:rPr>
        <w:t>_____________________</w:t>
      </w:r>
    </w:p>
    <w:p w:rsidR="005007A8" w:rsidRPr="00D80CFB" w:rsidRDefault="005007A8" w:rsidP="00402B19">
      <w:pPr>
        <w:ind w:right="-108"/>
        <w:rPr>
          <w:sz w:val="28"/>
          <w:szCs w:val="28"/>
        </w:rPr>
        <w:sectPr w:rsidR="005007A8" w:rsidRPr="00D80CFB" w:rsidSect="00475CFF">
          <w:pgSz w:w="16838" w:h="11905" w:orient="landscape"/>
          <w:pgMar w:top="1701" w:right="1134" w:bottom="851" w:left="1134" w:header="567" w:footer="0" w:gutter="0"/>
          <w:cols w:space="720"/>
        </w:sectPr>
      </w:pPr>
    </w:p>
    <w:p w:rsidR="007F6125" w:rsidRPr="00D80CFB" w:rsidRDefault="007F6125" w:rsidP="00E565A2">
      <w:pPr>
        <w:autoSpaceDE w:val="0"/>
        <w:autoSpaceDN w:val="0"/>
        <w:adjustRightInd w:val="0"/>
        <w:ind w:left="10635" w:hanging="3"/>
        <w:rPr>
          <w:bCs/>
          <w:sz w:val="28"/>
          <w:szCs w:val="28"/>
        </w:rPr>
      </w:pPr>
      <w:r w:rsidRPr="00D80CFB">
        <w:rPr>
          <w:bCs/>
          <w:sz w:val="28"/>
          <w:szCs w:val="28"/>
        </w:rPr>
        <w:lastRenderedPageBreak/>
        <w:t xml:space="preserve">Приложение № </w:t>
      </w:r>
      <w:r w:rsidR="00696901">
        <w:rPr>
          <w:bCs/>
          <w:sz w:val="28"/>
          <w:szCs w:val="28"/>
        </w:rPr>
        <w:t>5</w:t>
      </w:r>
    </w:p>
    <w:p w:rsidR="007F6125" w:rsidRPr="00D80CFB" w:rsidRDefault="007F6125" w:rsidP="00E565A2">
      <w:pPr>
        <w:autoSpaceDE w:val="0"/>
        <w:autoSpaceDN w:val="0"/>
        <w:adjustRightInd w:val="0"/>
        <w:ind w:left="10635" w:hanging="3"/>
        <w:rPr>
          <w:bCs/>
          <w:sz w:val="28"/>
          <w:szCs w:val="28"/>
        </w:rPr>
      </w:pPr>
    </w:p>
    <w:p w:rsidR="00E0394A" w:rsidRPr="00D80CFB" w:rsidRDefault="00E0394A" w:rsidP="00E565A2">
      <w:pPr>
        <w:autoSpaceDE w:val="0"/>
        <w:autoSpaceDN w:val="0"/>
        <w:adjustRightInd w:val="0"/>
        <w:ind w:left="10635" w:hanging="3"/>
        <w:rPr>
          <w:bCs/>
          <w:sz w:val="28"/>
          <w:szCs w:val="28"/>
        </w:rPr>
      </w:pPr>
      <w:r w:rsidRPr="00D80CFB">
        <w:rPr>
          <w:bCs/>
          <w:sz w:val="28"/>
          <w:szCs w:val="28"/>
        </w:rPr>
        <w:t>Приложение № 4</w:t>
      </w:r>
    </w:p>
    <w:p w:rsidR="00E0394A" w:rsidRPr="00D80CFB" w:rsidRDefault="00E0394A" w:rsidP="00E565A2">
      <w:pPr>
        <w:autoSpaceDE w:val="0"/>
        <w:autoSpaceDN w:val="0"/>
        <w:adjustRightInd w:val="0"/>
        <w:ind w:left="10635" w:hanging="3"/>
        <w:rPr>
          <w:bCs/>
          <w:sz w:val="28"/>
          <w:szCs w:val="28"/>
        </w:rPr>
      </w:pPr>
    </w:p>
    <w:p w:rsidR="00E0394A" w:rsidRPr="00D80CFB" w:rsidRDefault="00E0394A" w:rsidP="00E565A2">
      <w:pPr>
        <w:autoSpaceDE w:val="0"/>
        <w:autoSpaceDN w:val="0"/>
        <w:adjustRightInd w:val="0"/>
        <w:spacing w:after="720"/>
        <w:ind w:left="10637" w:hanging="6"/>
        <w:rPr>
          <w:bCs/>
          <w:sz w:val="28"/>
          <w:szCs w:val="28"/>
        </w:rPr>
      </w:pPr>
      <w:r w:rsidRPr="00D80CFB">
        <w:rPr>
          <w:bCs/>
          <w:sz w:val="28"/>
          <w:szCs w:val="28"/>
        </w:rPr>
        <w:t>к Подпрограмме</w:t>
      </w:r>
    </w:p>
    <w:p w:rsidR="00E0394A" w:rsidRPr="00D80CFB" w:rsidRDefault="00E0394A"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ФИНАНСИРОВАНИЕ</w:t>
      </w:r>
    </w:p>
    <w:p w:rsidR="00E0394A" w:rsidRPr="00D80CFB" w:rsidRDefault="00E0394A"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 xml:space="preserve">подпрограммы </w:t>
      </w:r>
      <w:r w:rsidR="000763FB">
        <w:rPr>
          <w:rFonts w:ascii="Times New Roman" w:hAnsi="Times New Roman" w:cs="Times New Roman"/>
          <w:sz w:val="28"/>
          <w:szCs w:val="28"/>
        </w:rPr>
        <w:t>«</w:t>
      </w:r>
      <w:r w:rsidRPr="00D80CFB">
        <w:rPr>
          <w:rFonts w:ascii="Times New Roman" w:hAnsi="Times New Roman" w:cs="Times New Roman"/>
          <w:sz w:val="28"/>
          <w:szCs w:val="28"/>
        </w:rPr>
        <w:t>Доступная среда</w:t>
      </w:r>
      <w:r w:rsidR="000763FB">
        <w:rPr>
          <w:rFonts w:ascii="Times New Roman" w:hAnsi="Times New Roman" w:cs="Times New Roman"/>
          <w:sz w:val="28"/>
          <w:szCs w:val="28"/>
        </w:rPr>
        <w:t>»</w:t>
      </w:r>
      <w:r w:rsidRPr="00D80CFB">
        <w:rPr>
          <w:rFonts w:ascii="Times New Roman" w:hAnsi="Times New Roman" w:cs="Times New Roman"/>
          <w:sz w:val="28"/>
          <w:szCs w:val="28"/>
        </w:rPr>
        <w:t xml:space="preserve"> по приоритетным сферам</w:t>
      </w:r>
    </w:p>
    <w:p w:rsidR="00E0394A" w:rsidRPr="00D80CFB" w:rsidRDefault="00E0394A" w:rsidP="00E565A2">
      <w:pPr>
        <w:pStyle w:val="ConsPlusTitle"/>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4D745C" w:rsidRPr="00D80CFB" w:rsidTr="00D10B2C">
        <w:trPr>
          <w:tblHeader/>
        </w:trPr>
        <w:tc>
          <w:tcPr>
            <w:tcW w:w="730" w:type="pct"/>
            <w:vMerge w:val="restar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Приоритетная сфера</w:t>
            </w:r>
          </w:p>
        </w:tc>
        <w:tc>
          <w:tcPr>
            <w:tcW w:w="897" w:type="pct"/>
            <w:vMerge w:val="restar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Источник финансирования</w:t>
            </w:r>
          </w:p>
        </w:tc>
        <w:tc>
          <w:tcPr>
            <w:tcW w:w="3374" w:type="pct"/>
            <w:gridSpan w:val="8"/>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Оценка расходов, тыс. рублей</w:t>
            </w:r>
          </w:p>
        </w:tc>
      </w:tr>
      <w:tr w:rsidR="004D745C" w:rsidRPr="00D80CFB" w:rsidTr="00D10B2C">
        <w:trPr>
          <w:tblHeader/>
        </w:trPr>
        <w:tc>
          <w:tcPr>
            <w:tcW w:w="730" w:type="pct"/>
            <w:vMerge/>
          </w:tcPr>
          <w:p w:rsidR="004D745C" w:rsidRPr="00D80CFB" w:rsidRDefault="004D745C" w:rsidP="00E565A2">
            <w:pPr>
              <w:rPr>
                <w:sz w:val="20"/>
                <w:szCs w:val="20"/>
              </w:rPr>
            </w:pPr>
          </w:p>
        </w:tc>
        <w:tc>
          <w:tcPr>
            <w:tcW w:w="897" w:type="pct"/>
            <w:vMerge/>
          </w:tcPr>
          <w:p w:rsidR="004D745C" w:rsidRPr="00D80CFB" w:rsidRDefault="004D745C" w:rsidP="00E565A2">
            <w:pPr>
              <w:rPr>
                <w:sz w:val="20"/>
                <w:szCs w:val="20"/>
              </w:rPr>
            </w:pP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2014 год (факт)</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2015 год (факт)</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2016 год (факт)</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2017 год</w:t>
            </w:r>
          </w:p>
          <w:p w:rsidR="00523A86" w:rsidRPr="00D80CFB" w:rsidRDefault="00523A86" w:rsidP="00E565A2">
            <w:pPr>
              <w:pStyle w:val="ConsPlusNormal"/>
              <w:ind w:firstLine="0"/>
              <w:jc w:val="center"/>
              <w:rPr>
                <w:rFonts w:ascii="Times New Roman" w:hAnsi="Times New Roman" w:cs="Times New Roman"/>
              </w:rPr>
            </w:pPr>
            <w:r w:rsidRPr="00D80CFB">
              <w:rPr>
                <w:rFonts w:ascii="Times New Roman" w:hAnsi="Times New Roman" w:cs="Times New Roman"/>
              </w:rPr>
              <w:t>(факт)</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2018 год</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2019 год</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2020 год</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2021 год</w:t>
            </w:r>
          </w:p>
        </w:tc>
      </w:tr>
      <w:tr w:rsidR="004D745C" w:rsidRPr="00D80CFB" w:rsidTr="004D745C">
        <w:tc>
          <w:tcPr>
            <w:tcW w:w="730" w:type="pct"/>
            <w:vMerge w:val="restar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Социальная защита</w:t>
            </w: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39557,66</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593,52</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4184,10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4941,60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4513,50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15209,50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2604,70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4694,52</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4287,90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20920,50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436,62</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1484,00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247,08</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225,60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197,66</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156,90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иные внебюджетные источники</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3230,00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95,40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val="restar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Здравоохранение</w:t>
            </w: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25225,70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4816,40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3802,50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6778,65</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8863,58</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19000,00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2578,50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4694,52</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3446,00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4D745C" w:rsidRPr="00D80CFB" w:rsidTr="004D745C">
        <w:tc>
          <w:tcPr>
            <w:tcW w:w="730" w:type="pct"/>
            <w:vMerge/>
          </w:tcPr>
          <w:p w:rsidR="004D745C" w:rsidRPr="00D80CFB" w:rsidRDefault="004D745C" w:rsidP="00E565A2">
            <w:pPr>
              <w:rPr>
                <w:sz w:val="20"/>
                <w:szCs w:val="20"/>
              </w:rPr>
            </w:pPr>
          </w:p>
        </w:tc>
        <w:tc>
          <w:tcPr>
            <w:tcW w:w="897" w:type="pct"/>
          </w:tcPr>
          <w:p w:rsidR="004D745C" w:rsidRPr="00D80CFB" w:rsidRDefault="004D745C"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6225,70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4816,40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1224,00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247,08</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181,40</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4D745C" w:rsidRPr="00D80CFB" w:rsidRDefault="004D745C"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иные внебюджетные источники</w:t>
            </w:r>
          </w:p>
        </w:tc>
        <w:tc>
          <w:tcPr>
            <w:tcW w:w="458" w:type="pct"/>
          </w:tcPr>
          <w:p w:rsidR="00553252"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1837,05</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5236,18</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val="restar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lastRenderedPageBreak/>
              <w:t>Образование</w:t>
            </w: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36210,40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11880,44</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18485,20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6770,50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5089,10</w:t>
            </w:r>
          </w:p>
        </w:tc>
        <w:tc>
          <w:tcPr>
            <w:tcW w:w="416" w:type="pct"/>
          </w:tcPr>
          <w:p w:rsidR="00553252" w:rsidRPr="00D80CFB" w:rsidRDefault="00EE5D84" w:rsidP="008A66AD">
            <w:pPr>
              <w:pStyle w:val="ConsPlusNormal"/>
              <w:ind w:firstLine="0"/>
              <w:jc w:val="center"/>
              <w:rPr>
                <w:rFonts w:ascii="Times New Roman" w:hAnsi="Times New Roman" w:cs="Times New Roman"/>
              </w:rPr>
            </w:pPr>
            <w:r w:rsidRPr="00D80CFB">
              <w:rPr>
                <w:rFonts w:ascii="Times New Roman" w:hAnsi="Times New Roman" w:cs="Times New Roman"/>
              </w:rPr>
              <w:t>4</w:t>
            </w:r>
            <w:r w:rsidR="008A66AD">
              <w:rPr>
                <w:rFonts w:ascii="Times New Roman" w:hAnsi="Times New Roman" w:cs="Times New Roman"/>
              </w:rPr>
              <w:t>711,60</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26707,60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7304,62</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12731,60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6352,50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4771,80</w:t>
            </w:r>
          </w:p>
        </w:tc>
        <w:tc>
          <w:tcPr>
            <w:tcW w:w="416" w:type="pct"/>
          </w:tcPr>
          <w:p w:rsidR="00553252" w:rsidRPr="00D80CFB" w:rsidRDefault="00EE5D84" w:rsidP="00966A42">
            <w:pPr>
              <w:pStyle w:val="ConsPlusNormal"/>
              <w:ind w:firstLine="0"/>
              <w:jc w:val="center"/>
              <w:rPr>
                <w:rFonts w:ascii="Times New Roman" w:hAnsi="Times New Roman" w:cs="Times New Roman"/>
              </w:rPr>
            </w:pPr>
            <w:r w:rsidRPr="00D80CFB">
              <w:rPr>
                <w:rFonts w:ascii="Times New Roman" w:hAnsi="Times New Roman" w:cs="Times New Roman"/>
              </w:rPr>
              <w:t>4</w:t>
            </w:r>
            <w:r w:rsidR="00966A42" w:rsidRPr="00D80CFB">
              <w:rPr>
                <w:rFonts w:ascii="Times New Roman" w:hAnsi="Times New Roman" w:cs="Times New Roman"/>
              </w:rPr>
              <w:t>417,60</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9502,80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3903,82</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5753,60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334,40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251,20</w:t>
            </w:r>
          </w:p>
        </w:tc>
        <w:tc>
          <w:tcPr>
            <w:tcW w:w="416"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232,80</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672,00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83,60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66,10</w:t>
            </w:r>
          </w:p>
        </w:tc>
        <w:tc>
          <w:tcPr>
            <w:tcW w:w="416" w:type="pct"/>
          </w:tcPr>
          <w:p w:rsidR="00553252" w:rsidRPr="00D80CFB" w:rsidRDefault="008A66AD" w:rsidP="00E565A2">
            <w:pPr>
              <w:pStyle w:val="ConsPlusNormal"/>
              <w:ind w:firstLine="0"/>
              <w:jc w:val="center"/>
              <w:rPr>
                <w:rFonts w:ascii="Times New Roman" w:hAnsi="Times New Roman" w:cs="Times New Roman"/>
              </w:rPr>
            </w:pPr>
            <w:r>
              <w:rPr>
                <w:rFonts w:ascii="Times New Roman" w:hAnsi="Times New Roman" w:cs="Times New Roman"/>
              </w:rPr>
              <w:t>61,20</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val="restar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Культура</w:t>
            </w: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21080,0</w:t>
            </w:r>
            <w:r w:rsidR="00655FF6" w:rsidRPr="00D80CFB">
              <w:rPr>
                <w:rFonts w:ascii="Times New Roman" w:hAnsi="Times New Roman" w:cs="Times New Roman"/>
              </w:rPr>
              <w:t>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391,60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4307,07</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3364,32</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3396,70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2711,7</w:t>
            </w:r>
            <w:r w:rsidR="00655FF6" w:rsidRPr="00D80CFB">
              <w:rPr>
                <w:rFonts w:ascii="Times New Roman" w:hAnsi="Times New Roman" w:cs="Times New Roman"/>
              </w:rPr>
              <w:t>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3196,02</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3226,80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21080,00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391,60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1533,37</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168,300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169,90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62,00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val="restar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Физическая культура и спорт</w:t>
            </w: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21429,30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5150,60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3125,80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3671,35</w:t>
            </w:r>
          </w:p>
        </w:tc>
        <w:tc>
          <w:tcPr>
            <w:tcW w:w="416"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c>
          <w:tcPr>
            <w:tcW w:w="419"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c>
          <w:tcPr>
            <w:tcW w:w="416"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17300,00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3300,00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2922,96</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3347,80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4129,30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1533,10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153,84</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176,20</w:t>
            </w:r>
          </w:p>
        </w:tc>
        <w:tc>
          <w:tcPr>
            <w:tcW w:w="416" w:type="pct"/>
          </w:tcPr>
          <w:p w:rsidR="00EE5D84"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c>
          <w:tcPr>
            <w:tcW w:w="419"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c>
          <w:tcPr>
            <w:tcW w:w="416" w:type="pct"/>
          </w:tcPr>
          <w:p w:rsidR="00553252"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w:t>
            </w:r>
            <w:r w:rsidR="00D235BC" w:rsidRPr="00D80CFB">
              <w:rPr>
                <w:rFonts w:ascii="Times New Roman" w:hAnsi="Times New Roman" w:cs="Times New Roman"/>
              </w:rPr>
              <w:t>0</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317,50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49,00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147,35</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val="restar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Информация и связь</w:t>
            </w: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19080,00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3350,00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2510</w:t>
            </w:r>
            <w:r w:rsidR="002C2932" w:rsidRPr="00D80CFB">
              <w:rPr>
                <w:rFonts w:ascii="Times New Roman" w:hAnsi="Times New Roman" w:cs="Times New Roman"/>
              </w:rPr>
              <w:t>,00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2229,20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18900,00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2229,50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2384,5</w:t>
            </w:r>
            <w:r w:rsidR="002C2932" w:rsidRPr="00D80CFB">
              <w:rPr>
                <w:rFonts w:ascii="Times New Roman" w:hAnsi="Times New Roman" w:cs="Times New Roman"/>
              </w:rPr>
              <w:t>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2117,80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180,00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1120,50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125,5</w:t>
            </w:r>
            <w:r w:rsidR="002C2932" w:rsidRPr="00D80CFB">
              <w:rPr>
                <w:rFonts w:ascii="Times New Roman" w:hAnsi="Times New Roman" w:cs="Times New Roman"/>
              </w:rPr>
              <w:t>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111,4</w:t>
            </w:r>
            <w:r w:rsidR="002C2932" w:rsidRPr="00D80CFB">
              <w:rPr>
                <w:rFonts w:ascii="Times New Roman" w:hAnsi="Times New Roman" w:cs="Times New Roman"/>
              </w:rPr>
              <w:t>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val="restar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Транспортная инфраструктура</w:t>
            </w: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103226,50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14725,20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3871,82</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3598,30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2281,90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553252" w:rsidRPr="00D80CFB" w:rsidTr="004D745C">
        <w:tc>
          <w:tcPr>
            <w:tcW w:w="730" w:type="pct"/>
            <w:vMerge/>
          </w:tcPr>
          <w:p w:rsidR="00553252" w:rsidRPr="00D80CFB" w:rsidRDefault="00553252" w:rsidP="00E565A2">
            <w:pPr>
              <w:rPr>
                <w:sz w:val="20"/>
                <w:szCs w:val="20"/>
              </w:rPr>
            </w:pPr>
          </w:p>
        </w:tc>
        <w:tc>
          <w:tcPr>
            <w:tcW w:w="897" w:type="pct"/>
          </w:tcPr>
          <w:p w:rsidR="00553252" w:rsidRPr="00D80CFB" w:rsidRDefault="00553252"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14725,20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2282,00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2375,00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2167,80</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553252" w:rsidRPr="00D80CFB" w:rsidRDefault="0055325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EE5F91">
        <w:trPr>
          <w:trHeight w:val="20"/>
        </w:trPr>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1118,00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125,00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114,10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5B2E3E">
        <w:tc>
          <w:tcPr>
            <w:tcW w:w="730" w:type="pct"/>
            <w:vMerge w:val="restart"/>
          </w:tcPr>
          <w:p w:rsidR="00EE5F91" w:rsidRPr="00D80CFB" w:rsidRDefault="00EE5F91" w:rsidP="00E565A2">
            <w:pPr>
              <w:pStyle w:val="ConsPlusNormal"/>
              <w:ind w:firstLine="0"/>
              <w:rPr>
                <w:rFonts w:ascii="Times New Roman" w:hAnsi="Times New Roman" w:cs="Times New Roman"/>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49896,00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4D745C">
        <w:tc>
          <w:tcPr>
            <w:tcW w:w="730" w:type="pct"/>
            <w:vMerge/>
          </w:tcPr>
          <w:p w:rsidR="00EE5F91" w:rsidRPr="00D80CFB" w:rsidRDefault="00EE5F91" w:rsidP="00E565A2">
            <w:pPr>
              <w:pStyle w:val="ConsPlusNormal"/>
              <w:ind w:firstLine="0"/>
              <w:rPr>
                <w:rFonts w:ascii="Times New Roman" w:hAnsi="Times New Roman" w:cs="Times New Roman"/>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иные внебюджетные источники</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53330,50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2302,41</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1098,30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4D745C">
        <w:tc>
          <w:tcPr>
            <w:tcW w:w="730" w:type="pct"/>
            <w:vMerge w:val="restar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Занятость</w:t>
            </w: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3485,70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3400,00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3281,90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4D745C">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2262,70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3230,00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3117,80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4D745C">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1223,00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170,00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164,10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bl>
    <w:p w:rsidR="00E0394A" w:rsidRPr="00D80CFB" w:rsidRDefault="00E0394A" w:rsidP="00E565A2">
      <w:pPr>
        <w:rPr>
          <w:sz w:val="72"/>
          <w:szCs w:val="72"/>
        </w:rPr>
      </w:pPr>
    </w:p>
    <w:p w:rsidR="00E0394A" w:rsidRPr="00D80CFB" w:rsidRDefault="00E0394A" w:rsidP="00E565A2">
      <w:pPr>
        <w:jc w:val="center"/>
        <w:rPr>
          <w:sz w:val="20"/>
          <w:szCs w:val="20"/>
        </w:rPr>
      </w:pPr>
      <w:r w:rsidRPr="00D80CFB">
        <w:rPr>
          <w:sz w:val="20"/>
          <w:szCs w:val="20"/>
        </w:rPr>
        <w:t>______________</w:t>
      </w:r>
    </w:p>
    <w:p w:rsidR="00E0394A" w:rsidRPr="00D80CFB" w:rsidRDefault="00E0394A" w:rsidP="00E565A2">
      <w:pPr>
        <w:rPr>
          <w:sz w:val="20"/>
          <w:szCs w:val="20"/>
        </w:rPr>
      </w:pPr>
    </w:p>
    <w:p w:rsidR="00E0394A" w:rsidRPr="00D80CFB" w:rsidRDefault="00E0394A" w:rsidP="00E565A2">
      <w:pPr>
        <w:rPr>
          <w:sz w:val="20"/>
          <w:szCs w:val="20"/>
        </w:rPr>
      </w:pPr>
    </w:p>
    <w:p w:rsidR="00E0394A" w:rsidRPr="00D80CFB" w:rsidRDefault="00E0394A" w:rsidP="00E565A2">
      <w:pPr>
        <w:rPr>
          <w:sz w:val="20"/>
          <w:szCs w:val="20"/>
        </w:rPr>
        <w:sectPr w:rsidR="00E0394A" w:rsidRPr="00D80CFB" w:rsidSect="00475CFF">
          <w:pgSz w:w="16838" w:h="11905" w:orient="landscape"/>
          <w:pgMar w:top="1701" w:right="1134" w:bottom="851" w:left="1134" w:header="567" w:footer="0" w:gutter="0"/>
          <w:cols w:space="720"/>
        </w:sectPr>
      </w:pPr>
    </w:p>
    <w:p w:rsidR="00E0394A" w:rsidRPr="00D80CFB" w:rsidRDefault="00E0394A" w:rsidP="00E565A2">
      <w:pPr>
        <w:autoSpaceDE w:val="0"/>
        <w:autoSpaceDN w:val="0"/>
        <w:adjustRightInd w:val="0"/>
        <w:ind w:left="10635" w:hanging="3"/>
        <w:rPr>
          <w:bCs/>
          <w:sz w:val="28"/>
          <w:szCs w:val="28"/>
        </w:rPr>
      </w:pPr>
      <w:r w:rsidRPr="00D80CFB">
        <w:rPr>
          <w:bCs/>
          <w:sz w:val="28"/>
          <w:szCs w:val="28"/>
        </w:rPr>
        <w:lastRenderedPageBreak/>
        <w:t xml:space="preserve">Приложение № </w:t>
      </w:r>
      <w:r w:rsidR="00696901">
        <w:rPr>
          <w:bCs/>
          <w:sz w:val="28"/>
          <w:szCs w:val="28"/>
        </w:rPr>
        <w:t>6</w:t>
      </w:r>
    </w:p>
    <w:p w:rsidR="00E0394A" w:rsidRPr="00D80CFB" w:rsidRDefault="00E0394A" w:rsidP="00E565A2">
      <w:pPr>
        <w:autoSpaceDE w:val="0"/>
        <w:autoSpaceDN w:val="0"/>
        <w:adjustRightInd w:val="0"/>
        <w:rPr>
          <w:bCs/>
          <w:sz w:val="28"/>
          <w:szCs w:val="28"/>
        </w:rPr>
      </w:pPr>
    </w:p>
    <w:p w:rsidR="00E0394A" w:rsidRPr="00D80CFB" w:rsidRDefault="00E0394A" w:rsidP="00E565A2">
      <w:pPr>
        <w:autoSpaceDE w:val="0"/>
        <w:autoSpaceDN w:val="0"/>
        <w:adjustRightInd w:val="0"/>
        <w:ind w:left="10635" w:hanging="3"/>
        <w:rPr>
          <w:bCs/>
          <w:sz w:val="28"/>
          <w:szCs w:val="28"/>
        </w:rPr>
      </w:pPr>
      <w:r w:rsidRPr="00D80CFB">
        <w:rPr>
          <w:bCs/>
          <w:sz w:val="28"/>
          <w:szCs w:val="28"/>
        </w:rPr>
        <w:t>Приложение № 5</w:t>
      </w:r>
    </w:p>
    <w:p w:rsidR="00E0394A" w:rsidRPr="00D80CFB" w:rsidRDefault="00E0394A" w:rsidP="00E565A2">
      <w:pPr>
        <w:autoSpaceDE w:val="0"/>
        <w:autoSpaceDN w:val="0"/>
        <w:adjustRightInd w:val="0"/>
        <w:ind w:left="10635" w:hanging="3"/>
        <w:rPr>
          <w:bCs/>
          <w:sz w:val="28"/>
          <w:szCs w:val="28"/>
        </w:rPr>
      </w:pPr>
    </w:p>
    <w:p w:rsidR="00E0394A" w:rsidRPr="00D80CFB" w:rsidRDefault="00E0394A" w:rsidP="00E565A2">
      <w:pPr>
        <w:autoSpaceDE w:val="0"/>
        <w:autoSpaceDN w:val="0"/>
        <w:adjustRightInd w:val="0"/>
        <w:spacing w:after="720"/>
        <w:ind w:left="10637" w:hanging="6"/>
        <w:rPr>
          <w:bCs/>
          <w:sz w:val="28"/>
          <w:szCs w:val="28"/>
        </w:rPr>
      </w:pPr>
      <w:r w:rsidRPr="00D80CFB">
        <w:rPr>
          <w:bCs/>
          <w:sz w:val="28"/>
          <w:szCs w:val="28"/>
        </w:rPr>
        <w:t>к Подпрограмме</w:t>
      </w:r>
    </w:p>
    <w:p w:rsidR="00E0394A" w:rsidRPr="00D80CFB" w:rsidRDefault="00E0394A" w:rsidP="00E565A2">
      <w:pPr>
        <w:pStyle w:val="ConsPlusNormal"/>
        <w:ind w:firstLine="0"/>
        <w:jc w:val="both"/>
        <w:rPr>
          <w:rFonts w:ascii="Times New Roman" w:hAnsi="Times New Roman" w:cs="Times New Roman"/>
        </w:rPr>
      </w:pPr>
    </w:p>
    <w:p w:rsidR="00E0394A" w:rsidRPr="00D80CFB" w:rsidRDefault="00E0394A" w:rsidP="00E565A2">
      <w:pPr>
        <w:pStyle w:val="ConsPlusTitle"/>
        <w:jc w:val="center"/>
        <w:rPr>
          <w:rFonts w:ascii="Times New Roman" w:hAnsi="Times New Roman" w:cs="Times New Roman"/>
          <w:sz w:val="28"/>
          <w:szCs w:val="28"/>
        </w:rPr>
      </w:pPr>
      <w:bookmarkStart w:id="1" w:name="P5728"/>
      <w:bookmarkEnd w:id="1"/>
      <w:r w:rsidRPr="00D80CFB">
        <w:rPr>
          <w:rFonts w:ascii="Times New Roman" w:hAnsi="Times New Roman" w:cs="Times New Roman"/>
          <w:sz w:val="28"/>
          <w:szCs w:val="28"/>
        </w:rPr>
        <w:t>ФИНАНСИРОВАНИЕ</w:t>
      </w:r>
    </w:p>
    <w:p w:rsidR="00E0394A" w:rsidRPr="00D80CFB" w:rsidRDefault="00E0394A"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 xml:space="preserve">подпрограммы </w:t>
      </w:r>
      <w:r w:rsidR="000763FB">
        <w:rPr>
          <w:rFonts w:ascii="Times New Roman" w:hAnsi="Times New Roman" w:cs="Times New Roman"/>
          <w:sz w:val="28"/>
          <w:szCs w:val="28"/>
        </w:rPr>
        <w:t>«</w:t>
      </w:r>
      <w:r w:rsidRPr="00D80CFB">
        <w:rPr>
          <w:rFonts w:ascii="Times New Roman" w:hAnsi="Times New Roman" w:cs="Times New Roman"/>
          <w:sz w:val="28"/>
          <w:szCs w:val="28"/>
        </w:rPr>
        <w:t>Доступная среда</w:t>
      </w:r>
      <w:r w:rsidR="000763FB">
        <w:rPr>
          <w:rFonts w:ascii="Times New Roman" w:hAnsi="Times New Roman" w:cs="Times New Roman"/>
          <w:sz w:val="28"/>
          <w:szCs w:val="28"/>
        </w:rPr>
        <w:t>»</w:t>
      </w:r>
      <w:r w:rsidRPr="00D80CFB">
        <w:rPr>
          <w:rFonts w:ascii="Times New Roman" w:hAnsi="Times New Roman" w:cs="Times New Roman"/>
          <w:sz w:val="28"/>
          <w:szCs w:val="28"/>
        </w:rPr>
        <w:t xml:space="preserve"> по приоритетным сферам</w:t>
      </w:r>
    </w:p>
    <w:p w:rsidR="00E0394A" w:rsidRPr="00D80CFB" w:rsidRDefault="00E0394A"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при условии возможности финансирования в ходе исполнения</w:t>
      </w:r>
    </w:p>
    <w:p w:rsidR="00E0394A" w:rsidRPr="00D80CFB" w:rsidRDefault="00E0394A" w:rsidP="00E565A2">
      <w:pPr>
        <w:pStyle w:val="ConsPlusTitle"/>
        <w:jc w:val="center"/>
        <w:rPr>
          <w:rFonts w:ascii="Times New Roman" w:hAnsi="Times New Roman" w:cs="Times New Roman"/>
          <w:sz w:val="28"/>
          <w:szCs w:val="28"/>
        </w:rPr>
      </w:pPr>
      <w:r w:rsidRPr="00D80CFB">
        <w:rPr>
          <w:rFonts w:ascii="Times New Roman" w:hAnsi="Times New Roman" w:cs="Times New Roman"/>
          <w:sz w:val="28"/>
          <w:szCs w:val="28"/>
        </w:rPr>
        <w:t>областного бюджета на соответствующий период</w:t>
      </w:r>
    </w:p>
    <w:p w:rsidR="00E0394A" w:rsidRPr="00D80CFB" w:rsidRDefault="00E0394A" w:rsidP="00E565A2">
      <w:pPr>
        <w:pStyle w:val="ConsPlusTitle"/>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F51869" w:rsidRPr="00D80CFB" w:rsidTr="00D10B2C">
        <w:trPr>
          <w:tblHeader/>
        </w:trPr>
        <w:tc>
          <w:tcPr>
            <w:tcW w:w="730" w:type="pct"/>
            <w:vMerge w:val="restar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Приоритетная сфера</w:t>
            </w:r>
          </w:p>
        </w:tc>
        <w:tc>
          <w:tcPr>
            <w:tcW w:w="897" w:type="pct"/>
            <w:vMerge w:val="restar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Источник финансирования</w:t>
            </w:r>
          </w:p>
        </w:tc>
        <w:tc>
          <w:tcPr>
            <w:tcW w:w="3374" w:type="pct"/>
            <w:gridSpan w:val="8"/>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Оценка расходов, тыс. рублей</w:t>
            </w:r>
          </w:p>
        </w:tc>
      </w:tr>
      <w:tr w:rsidR="00F51869" w:rsidRPr="00D80CFB" w:rsidTr="00D10B2C">
        <w:trPr>
          <w:tblHeader/>
        </w:trPr>
        <w:tc>
          <w:tcPr>
            <w:tcW w:w="730" w:type="pct"/>
            <w:vMerge/>
          </w:tcPr>
          <w:p w:rsidR="00F51869" w:rsidRPr="00D80CFB" w:rsidRDefault="00F51869" w:rsidP="00E565A2">
            <w:pPr>
              <w:rPr>
                <w:sz w:val="20"/>
                <w:szCs w:val="20"/>
              </w:rPr>
            </w:pPr>
          </w:p>
        </w:tc>
        <w:tc>
          <w:tcPr>
            <w:tcW w:w="897" w:type="pct"/>
            <w:vMerge/>
          </w:tcPr>
          <w:p w:rsidR="00F51869" w:rsidRPr="00D80CFB" w:rsidRDefault="00F51869" w:rsidP="00E565A2">
            <w:pPr>
              <w:rPr>
                <w:sz w:val="20"/>
                <w:szCs w:val="20"/>
              </w:rPr>
            </w:pP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2014 год (факт)</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2015 год (факт)</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2016 год (факт)</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2017 год</w:t>
            </w:r>
          </w:p>
          <w:p w:rsidR="00523A86" w:rsidRPr="00D80CFB" w:rsidRDefault="00523A86" w:rsidP="00E565A2">
            <w:pPr>
              <w:pStyle w:val="ConsPlusNormal"/>
              <w:ind w:firstLine="0"/>
              <w:jc w:val="center"/>
              <w:rPr>
                <w:rFonts w:ascii="Times New Roman" w:hAnsi="Times New Roman" w:cs="Times New Roman"/>
              </w:rPr>
            </w:pPr>
            <w:r w:rsidRPr="00D80CFB">
              <w:rPr>
                <w:rFonts w:ascii="Times New Roman" w:hAnsi="Times New Roman" w:cs="Times New Roman"/>
              </w:rPr>
              <w:t>(факт)</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2018 год</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2019 год</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2020 год</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2021 год</w:t>
            </w:r>
          </w:p>
        </w:tc>
      </w:tr>
      <w:tr w:rsidR="00F51869" w:rsidRPr="00D80CFB" w:rsidTr="00F51869">
        <w:tc>
          <w:tcPr>
            <w:tcW w:w="730" w:type="pct"/>
            <w:vMerge w:val="restar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Социальная защита</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39557,66</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593,52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4184,10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4941,60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4513,50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9553,00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13018,00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13018,00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15209,50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2604,70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4694,52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4287,90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9075,00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20920,50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436,62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1484,00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247,08</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225,60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478,00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8968,00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8968,00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197,66</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156,90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500,00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иные внебюджетные источники</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3230,00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95,40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3550,00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3550,00</w:t>
            </w:r>
          </w:p>
        </w:tc>
      </w:tr>
      <w:tr w:rsidR="00F51869" w:rsidRPr="00D80CFB" w:rsidTr="00F51869">
        <w:tc>
          <w:tcPr>
            <w:tcW w:w="730" w:type="pct"/>
            <w:vMerge w:val="restar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Здравоохранение</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25225,70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4816,40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3802,50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6778,65</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8863,58</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11947,00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8000,00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8000,00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19000,00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2578,50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4694,52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3446,00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11350,00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6225,70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4816,40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1224,00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247,080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181,40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597,00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8000,00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8000,00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 xml:space="preserve">иные внебюджетные </w:t>
            </w:r>
          </w:p>
        </w:tc>
        <w:tc>
          <w:tcPr>
            <w:tcW w:w="458" w:type="pct"/>
          </w:tcPr>
          <w:p w:rsidR="00F51869"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655FF6"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1837,05</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5236,18</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w:t>
            </w:r>
          </w:p>
        </w:tc>
        <w:tc>
          <w:tcPr>
            <w:tcW w:w="419" w:type="pct"/>
          </w:tcPr>
          <w:p w:rsidR="00F51869" w:rsidRPr="00D80CFB" w:rsidRDefault="002C293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2C2932"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9D0E60" w:rsidRPr="00D80CFB" w:rsidTr="00F51869">
        <w:tc>
          <w:tcPr>
            <w:tcW w:w="730" w:type="pct"/>
          </w:tcPr>
          <w:p w:rsidR="009D0E60" w:rsidRPr="00D80CFB" w:rsidRDefault="009D0E60" w:rsidP="00E565A2">
            <w:pPr>
              <w:pStyle w:val="ConsPlusNormal"/>
              <w:ind w:firstLine="0"/>
              <w:rPr>
                <w:rFonts w:ascii="Times New Roman" w:hAnsi="Times New Roman" w:cs="Times New Roman"/>
              </w:rPr>
            </w:pPr>
          </w:p>
        </w:tc>
        <w:tc>
          <w:tcPr>
            <w:tcW w:w="897" w:type="pct"/>
          </w:tcPr>
          <w:p w:rsidR="009D0E60" w:rsidRPr="00D80CFB" w:rsidRDefault="009D0E60" w:rsidP="00E565A2">
            <w:pPr>
              <w:pStyle w:val="ConsPlusNormal"/>
              <w:ind w:firstLine="0"/>
              <w:rPr>
                <w:rFonts w:ascii="Times New Roman" w:hAnsi="Times New Roman" w:cs="Times New Roman"/>
              </w:rPr>
            </w:pPr>
            <w:r w:rsidRPr="00D80CFB">
              <w:rPr>
                <w:rFonts w:ascii="Times New Roman" w:hAnsi="Times New Roman" w:cs="Times New Roman"/>
              </w:rPr>
              <w:t>источники</w:t>
            </w:r>
          </w:p>
        </w:tc>
        <w:tc>
          <w:tcPr>
            <w:tcW w:w="458"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autoSpaceDE w:val="0"/>
              <w:autoSpaceDN w:val="0"/>
              <w:adjustRightInd w:val="0"/>
              <w:jc w:val="center"/>
              <w:rPr>
                <w:sz w:val="20"/>
                <w:szCs w:val="20"/>
              </w:rPr>
            </w:pPr>
          </w:p>
        </w:tc>
        <w:tc>
          <w:tcPr>
            <w:tcW w:w="419" w:type="pct"/>
          </w:tcPr>
          <w:p w:rsidR="009D0E60" w:rsidRPr="00D80CFB" w:rsidRDefault="009D0E60" w:rsidP="00E565A2">
            <w:pPr>
              <w:pStyle w:val="ConsPlusNormal"/>
              <w:ind w:firstLine="0"/>
              <w:jc w:val="center"/>
              <w:rPr>
                <w:rFonts w:ascii="Times New Roman" w:hAnsi="Times New Roman" w:cs="Times New Roman"/>
              </w:rPr>
            </w:pPr>
          </w:p>
        </w:tc>
        <w:tc>
          <w:tcPr>
            <w:tcW w:w="416" w:type="pct"/>
          </w:tcPr>
          <w:p w:rsidR="009D0E60" w:rsidRPr="00D80CFB" w:rsidRDefault="009D0E60" w:rsidP="00E565A2">
            <w:pPr>
              <w:pStyle w:val="ConsPlusNormal"/>
              <w:ind w:firstLine="0"/>
              <w:jc w:val="center"/>
              <w:rPr>
                <w:rFonts w:ascii="Times New Roman" w:hAnsi="Times New Roman" w:cs="Times New Roman"/>
              </w:rPr>
            </w:pPr>
          </w:p>
        </w:tc>
      </w:tr>
      <w:tr w:rsidR="00F51869" w:rsidRPr="00D80CFB" w:rsidTr="00F51869">
        <w:tc>
          <w:tcPr>
            <w:tcW w:w="730" w:type="pct"/>
            <w:vMerge w:val="restar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Образование</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36210,40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11880,44</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18485,20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6770,50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5089,10</w:t>
            </w:r>
          </w:p>
        </w:tc>
        <w:tc>
          <w:tcPr>
            <w:tcW w:w="416" w:type="pct"/>
          </w:tcPr>
          <w:p w:rsidR="00F51869" w:rsidRPr="00D80CFB" w:rsidRDefault="003E72A5" w:rsidP="008A66AD">
            <w:pPr>
              <w:autoSpaceDE w:val="0"/>
              <w:autoSpaceDN w:val="0"/>
              <w:adjustRightInd w:val="0"/>
              <w:jc w:val="center"/>
              <w:rPr>
                <w:sz w:val="20"/>
                <w:szCs w:val="20"/>
              </w:rPr>
            </w:pPr>
            <w:r w:rsidRPr="00D80CFB">
              <w:rPr>
                <w:sz w:val="20"/>
                <w:szCs w:val="20"/>
              </w:rPr>
              <w:t>47</w:t>
            </w:r>
            <w:r w:rsidR="008A66AD">
              <w:rPr>
                <w:sz w:val="20"/>
                <w:szCs w:val="20"/>
              </w:rPr>
              <w:t>11,60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5445,00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5445,00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 xml:space="preserve">федеральный бюджет </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26707,60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7304,62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12731,60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6352,50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4771,80</w:t>
            </w:r>
          </w:p>
        </w:tc>
        <w:tc>
          <w:tcPr>
            <w:tcW w:w="416" w:type="pct"/>
          </w:tcPr>
          <w:p w:rsidR="00F51869" w:rsidRPr="00D80CFB" w:rsidRDefault="000A020C" w:rsidP="003E72A5">
            <w:pPr>
              <w:autoSpaceDE w:val="0"/>
              <w:autoSpaceDN w:val="0"/>
              <w:adjustRightInd w:val="0"/>
              <w:jc w:val="center"/>
              <w:rPr>
                <w:sz w:val="20"/>
                <w:szCs w:val="20"/>
              </w:rPr>
            </w:pPr>
            <w:r w:rsidRPr="00D80CFB">
              <w:rPr>
                <w:sz w:val="20"/>
                <w:szCs w:val="20"/>
              </w:rPr>
              <w:t>4</w:t>
            </w:r>
            <w:r w:rsidR="003E72A5" w:rsidRPr="00D80CFB">
              <w:rPr>
                <w:sz w:val="20"/>
                <w:szCs w:val="20"/>
              </w:rPr>
              <w:t>417,60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9502,80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3903,82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5753,60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334,40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251,20</w:t>
            </w:r>
          </w:p>
        </w:tc>
        <w:tc>
          <w:tcPr>
            <w:tcW w:w="416" w:type="pct"/>
          </w:tcPr>
          <w:p w:rsidR="00F51869" w:rsidRPr="00D80CFB" w:rsidRDefault="000A020C" w:rsidP="00E565A2">
            <w:pPr>
              <w:autoSpaceDE w:val="0"/>
              <w:autoSpaceDN w:val="0"/>
              <w:adjustRightInd w:val="0"/>
              <w:jc w:val="center"/>
              <w:rPr>
                <w:sz w:val="20"/>
                <w:szCs w:val="20"/>
              </w:rPr>
            </w:pPr>
            <w:r w:rsidRPr="00D80CFB">
              <w:rPr>
                <w:sz w:val="20"/>
                <w:szCs w:val="20"/>
              </w:rPr>
              <w:t>232,80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5445,00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5445,00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672,00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83,60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66,10</w:t>
            </w:r>
          </w:p>
        </w:tc>
        <w:tc>
          <w:tcPr>
            <w:tcW w:w="416" w:type="pct"/>
          </w:tcPr>
          <w:p w:rsidR="00F51869" w:rsidRPr="00D80CFB" w:rsidRDefault="008A66AD" w:rsidP="00E565A2">
            <w:pPr>
              <w:autoSpaceDE w:val="0"/>
              <w:autoSpaceDN w:val="0"/>
              <w:adjustRightInd w:val="0"/>
              <w:jc w:val="center"/>
              <w:rPr>
                <w:sz w:val="20"/>
                <w:szCs w:val="20"/>
              </w:rPr>
            </w:pPr>
            <w:r>
              <w:rPr>
                <w:sz w:val="20"/>
                <w:szCs w:val="20"/>
              </w:rPr>
              <w:t>61,20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val="restar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Культура</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21080,0</w:t>
            </w:r>
            <w:r w:rsidR="00655FF6" w:rsidRPr="00D80CFB">
              <w:rPr>
                <w:rFonts w:ascii="Times New Roman" w:hAnsi="Times New Roman" w:cs="Times New Roman"/>
              </w:rPr>
              <w:t>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391,60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4307,07</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3364,32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3396,70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5975,50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1450,00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1450,00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2711,7</w:t>
            </w:r>
            <w:r w:rsidR="00655FF6" w:rsidRPr="00D80CFB">
              <w:rPr>
                <w:rFonts w:ascii="Times New Roman" w:hAnsi="Times New Roman" w:cs="Times New Roman"/>
              </w:rPr>
              <w:t>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3196,02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3226,80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5676,50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21080,00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391,60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1533,37</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168,30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169,90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299,00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1450,00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1450,00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62,00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val="restart"/>
          </w:tcPr>
          <w:p w:rsidR="00EE5D84" w:rsidRPr="00D80CFB" w:rsidRDefault="00EE5D84" w:rsidP="00E565A2">
            <w:pPr>
              <w:pStyle w:val="ConsPlusNormal"/>
              <w:ind w:firstLine="0"/>
              <w:rPr>
                <w:rFonts w:ascii="Times New Roman" w:hAnsi="Times New Roman" w:cs="Times New Roman"/>
              </w:rPr>
            </w:pPr>
            <w:r w:rsidRPr="00D80CFB">
              <w:rPr>
                <w:rFonts w:ascii="Times New Roman" w:hAnsi="Times New Roman" w:cs="Times New Roman"/>
              </w:rPr>
              <w:t>Физическая культура</w:t>
            </w:r>
          </w:p>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 спорт</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21429,30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5150,60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3125,80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3671,35</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8</w:t>
            </w:r>
            <w:r w:rsidR="00EE5D84" w:rsidRPr="00D80CFB">
              <w:rPr>
                <w:sz w:val="20"/>
                <w:szCs w:val="20"/>
              </w:rPr>
              <w:t>648,76</w:t>
            </w:r>
          </w:p>
        </w:tc>
        <w:tc>
          <w:tcPr>
            <w:tcW w:w="419" w:type="pct"/>
          </w:tcPr>
          <w:p w:rsidR="00F51869"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c>
          <w:tcPr>
            <w:tcW w:w="416" w:type="pct"/>
          </w:tcPr>
          <w:p w:rsidR="00F51869" w:rsidRPr="00D80CFB" w:rsidRDefault="00EE5D84"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федеральный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17300,00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3300,00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2922,96</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3347,80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7695,76</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4129,30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576,80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1533,10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153,84</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176,20</w:t>
            </w:r>
          </w:p>
        </w:tc>
        <w:tc>
          <w:tcPr>
            <w:tcW w:w="416" w:type="pct"/>
          </w:tcPr>
          <w:p w:rsidR="00F51869" w:rsidRPr="00D80CFB" w:rsidRDefault="00EE5D84" w:rsidP="00E565A2">
            <w:pPr>
              <w:autoSpaceDE w:val="0"/>
              <w:autoSpaceDN w:val="0"/>
              <w:adjustRightInd w:val="0"/>
              <w:jc w:val="center"/>
              <w:rPr>
                <w:sz w:val="20"/>
                <w:szCs w:val="20"/>
              </w:rPr>
            </w:pPr>
            <w:r w:rsidRPr="00D80CFB">
              <w:rPr>
                <w:sz w:val="20"/>
                <w:szCs w:val="20"/>
              </w:rPr>
              <w:t>576,80</w:t>
            </w:r>
          </w:p>
        </w:tc>
        <w:tc>
          <w:tcPr>
            <w:tcW w:w="419" w:type="pct"/>
          </w:tcPr>
          <w:p w:rsidR="00F51869" w:rsidRPr="00D80CFB" w:rsidRDefault="00EE5D84" w:rsidP="00E565A2">
            <w:pPr>
              <w:autoSpaceDE w:val="0"/>
              <w:autoSpaceDN w:val="0"/>
              <w:adjustRightInd w:val="0"/>
              <w:jc w:val="center"/>
              <w:rPr>
                <w:sz w:val="20"/>
                <w:szCs w:val="20"/>
              </w:rPr>
            </w:pPr>
            <w:r w:rsidRPr="00D80CFB">
              <w:rPr>
                <w:sz w:val="20"/>
                <w:szCs w:val="20"/>
              </w:rPr>
              <w:t>576,80</w:t>
            </w:r>
          </w:p>
        </w:tc>
        <w:tc>
          <w:tcPr>
            <w:tcW w:w="416" w:type="pct"/>
          </w:tcPr>
          <w:p w:rsidR="00F51869" w:rsidRPr="00D80CFB" w:rsidRDefault="00EE5D84" w:rsidP="00E565A2">
            <w:pPr>
              <w:autoSpaceDE w:val="0"/>
              <w:autoSpaceDN w:val="0"/>
              <w:adjustRightInd w:val="0"/>
              <w:jc w:val="center"/>
              <w:rPr>
                <w:sz w:val="20"/>
                <w:szCs w:val="20"/>
              </w:rPr>
            </w:pPr>
            <w:r w:rsidRPr="00D80CFB">
              <w:rPr>
                <w:sz w:val="20"/>
                <w:szCs w:val="20"/>
              </w:rPr>
              <w:t>576,80</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317,50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49,00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147,35</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376,20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350E24" w:rsidRPr="00D80CFB" w:rsidTr="00F51869">
        <w:tc>
          <w:tcPr>
            <w:tcW w:w="730" w:type="pct"/>
            <w:vMerge w:val="restart"/>
          </w:tcPr>
          <w:p w:rsidR="00350E24" w:rsidRPr="00D80CFB" w:rsidRDefault="00350E24" w:rsidP="00E565A2">
            <w:pPr>
              <w:pStyle w:val="ConsPlusNormal"/>
              <w:ind w:firstLine="0"/>
              <w:rPr>
                <w:rFonts w:ascii="Times New Roman" w:hAnsi="Times New Roman" w:cs="Times New Roman"/>
              </w:rPr>
            </w:pPr>
            <w:r w:rsidRPr="00D80CFB">
              <w:rPr>
                <w:rFonts w:ascii="Times New Roman" w:hAnsi="Times New Roman" w:cs="Times New Roman"/>
              </w:rPr>
              <w:t>Информация и связь</w:t>
            </w:r>
          </w:p>
        </w:tc>
        <w:tc>
          <w:tcPr>
            <w:tcW w:w="897" w:type="pct"/>
          </w:tcPr>
          <w:p w:rsidR="00350E24" w:rsidRPr="00D80CFB" w:rsidRDefault="00350E24"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19080,00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3350,00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2510</w:t>
            </w:r>
            <w:r w:rsidR="00F55E8E" w:rsidRPr="00D80CFB">
              <w:rPr>
                <w:rFonts w:ascii="Times New Roman" w:hAnsi="Times New Roman" w:cs="Times New Roman"/>
              </w:rPr>
              <w:t>,00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2229,20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350E24" w:rsidRPr="00D80CFB" w:rsidTr="00F51869">
        <w:tc>
          <w:tcPr>
            <w:tcW w:w="730" w:type="pct"/>
            <w:vMerge/>
          </w:tcPr>
          <w:p w:rsidR="00350E24" w:rsidRPr="00D80CFB" w:rsidRDefault="00350E24" w:rsidP="00E565A2">
            <w:pPr>
              <w:rPr>
                <w:sz w:val="20"/>
                <w:szCs w:val="20"/>
              </w:rPr>
            </w:pPr>
          </w:p>
        </w:tc>
        <w:tc>
          <w:tcPr>
            <w:tcW w:w="897" w:type="pct"/>
          </w:tcPr>
          <w:p w:rsidR="00350E24" w:rsidRPr="00D80CFB" w:rsidRDefault="00350E24" w:rsidP="00E565A2">
            <w:pPr>
              <w:pStyle w:val="ConsPlusNormal"/>
              <w:ind w:firstLine="0"/>
              <w:rPr>
                <w:rFonts w:ascii="Times New Roman" w:hAnsi="Times New Roman" w:cs="Times New Roman"/>
              </w:rPr>
            </w:pPr>
            <w:r w:rsidRPr="00D80CFB">
              <w:rPr>
                <w:rFonts w:ascii="Times New Roman" w:hAnsi="Times New Roman" w:cs="Times New Roman"/>
              </w:rPr>
              <w:t xml:space="preserve">федеральный бюджет </w:t>
            </w:r>
          </w:p>
        </w:tc>
        <w:tc>
          <w:tcPr>
            <w:tcW w:w="458"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18900,00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2229,50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2384,5</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2117,80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350E24" w:rsidRPr="00D80CFB" w:rsidTr="00F51869">
        <w:tc>
          <w:tcPr>
            <w:tcW w:w="730" w:type="pct"/>
            <w:vMerge/>
          </w:tcPr>
          <w:p w:rsidR="00350E24" w:rsidRPr="00D80CFB" w:rsidRDefault="00350E24" w:rsidP="00E565A2">
            <w:pPr>
              <w:rPr>
                <w:sz w:val="20"/>
                <w:szCs w:val="20"/>
              </w:rPr>
            </w:pPr>
          </w:p>
        </w:tc>
        <w:tc>
          <w:tcPr>
            <w:tcW w:w="897" w:type="pct"/>
          </w:tcPr>
          <w:p w:rsidR="00350E24" w:rsidRPr="00D80CFB" w:rsidRDefault="00350E24"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180,00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1120,50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125,50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111,40</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9"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350E24" w:rsidRPr="00D80CFB" w:rsidRDefault="00350E24"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val="restar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Транспортная инфраструктура</w:t>
            </w: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103226,50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14725,20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3871,82</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3598,30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2281,90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12000,00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 xml:space="preserve">федеральный бюджет </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14725,20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2282,00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2375,00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2167,80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11400,00</w:t>
            </w:r>
          </w:p>
        </w:tc>
        <w:tc>
          <w:tcPr>
            <w:tcW w:w="419"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F51869" w:rsidRPr="00D80CFB" w:rsidTr="00F51869">
        <w:tc>
          <w:tcPr>
            <w:tcW w:w="730" w:type="pct"/>
            <w:vMerge/>
          </w:tcPr>
          <w:p w:rsidR="00F51869" w:rsidRPr="00D80CFB" w:rsidRDefault="00F51869" w:rsidP="00E565A2">
            <w:pPr>
              <w:rPr>
                <w:sz w:val="20"/>
                <w:szCs w:val="20"/>
              </w:rPr>
            </w:pPr>
          </w:p>
        </w:tc>
        <w:tc>
          <w:tcPr>
            <w:tcW w:w="897" w:type="pct"/>
          </w:tcPr>
          <w:p w:rsidR="00F51869" w:rsidRPr="00D80CFB" w:rsidRDefault="00F51869"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1118,00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125,00</w:t>
            </w:r>
          </w:p>
        </w:tc>
        <w:tc>
          <w:tcPr>
            <w:tcW w:w="416" w:type="pct"/>
          </w:tcPr>
          <w:p w:rsidR="00F51869" w:rsidRPr="00D80CFB" w:rsidRDefault="00F51869" w:rsidP="00E565A2">
            <w:pPr>
              <w:pStyle w:val="ConsPlusNormal"/>
              <w:ind w:firstLine="0"/>
              <w:jc w:val="center"/>
              <w:rPr>
                <w:rFonts w:ascii="Times New Roman" w:hAnsi="Times New Roman" w:cs="Times New Roman"/>
              </w:rPr>
            </w:pPr>
            <w:r w:rsidRPr="00D80CFB">
              <w:rPr>
                <w:rFonts w:ascii="Times New Roman" w:hAnsi="Times New Roman" w:cs="Times New Roman"/>
              </w:rPr>
              <w:t>114,10</w:t>
            </w:r>
          </w:p>
        </w:tc>
        <w:tc>
          <w:tcPr>
            <w:tcW w:w="416" w:type="pct"/>
          </w:tcPr>
          <w:p w:rsidR="00F51869" w:rsidRPr="00D80CFB" w:rsidRDefault="00F51869" w:rsidP="00E565A2">
            <w:pPr>
              <w:autoSpaceDE w:val="0"/>
              <w:autoSpaceDN w:val="0"/>
              <w:adjustRightInd w:val="0"/>
              <w:jc w:val="center"/>
              <w:rPr>
                <w:sz w:val="20"/>
                <w:szCs w:val="20"/>
              </w:rPr>
            </w:pPr>
            <w:r w:rsidRPr="00D80CFB">
              <w:rPr>
                <w:sz w:val="20"/>
                <w:szCs w:val="20"/>
              </w:rPr>
              <w:t>600,00</w:t>
            </w:r>
          </w:p>
        </w:tc>
        <w:tc>
          <w:tcPr>
            <w:tcW w:w="419" w:type="pct"/>
          </w:tcPr>
          <w:p w:rsidR="00F51869" w:rsidRPr="00D80CFB" w:rsidRDefault="000E376D"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F51869" w:rsidRPr="00D80CFB" w:rsidRDefault="000E376D"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EE5F91">
        <w:trPr>
          <w:trHeight w:val="100"/>
        </w:trPr>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местный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49896,00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autoSpaceDE w:val="0"/>
              <w:autoSpaceDN w:val="0"/>
              <w:adjustRightInd w:val="0"/>
              <w:jc w:val="center"/>
              <w:rPr>
                <w:sz w:val="20"/>
                <w:szCs w:val="20"/>
              </w:rPr>
            </w:pPr>
            <w:r w:rsidRPr="00D80CFB">
              <w:rPr>
                <w:sz w:val="20"/>
                <w:szCs w:val="20"/>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F51869">
        <w:tc>
          <w:tcPr>
            <w:tcW w:w="730" w:type="pct"/>
          </w:tcPr>
          <w:p w:rsidR="00EE5F91" w:rsidRPr="00D80CFB" w:rsidRDefault="00EE5F91" w:rsidP="00E565A2">
            <w:pPr>
              <w:pStyle w:val="ConsPlusNormal"/>
              <w:ind w:firstLine="0"/>
              <w:rPr>
                <w:rFonts w:ascii="Times New Roman" w:hAnsi="Times New Roman" w:cs="Times New Roman"/>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иные внебюджетные источники</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53330,50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2302,41</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1098,30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autoSpaceDE w:val="0"/>
              <w:autoSpaceDN w:val="0"/>
              <w:adjustRightInd w:val="0"/>
              <w:jc w:val="center"/>
              <w:rPr>
                <w:sz w:val="20"/>
                <w:szCs w:val="20"/>
              </w:rPr>
            </w:pPr>
            <w:r w:rsidRPr="00D80CFB">
              <w:rPr>
                <w:sz w:val="20"/>
                <w:szCs w:val="20"/>
              </w:rPr>
              <w:t>-</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F51869">
        <w:tc>
          <w:tcPr>
            <w:tcW w:w="730" w:type="pct"/>
            <w:vMerge w:val="restar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Занятость</w:t>
            </w: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итого</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3485,70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3400,00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3281,90</w:t>
            </w:r>
          </w:p>
        </w:tc>
        <w:tc>
          <w:tcPr>
            <w:tcW w:w="416" w:type="pct"/>
          </w:tcPr>
          <w:p w:rsidR="00EE5F91" w:rsidRPr="00D80CFB" w:rsidRDefault="00EE5F91" w:rsidP="00E565A2">
            <w:pPr>
              <w:autoSpaceDE w:val="0"/>
              <w:autoSpaceDN w:val="0"/>
              <w:adjustRightInd w:val="0"/>
              <w:jc w:val="center"/>
              <w:rPr>
                <w:sz w:val="20"/>
                <w:szCs w:val="20"/>
              </w:rPr>
            </w:pPr>
            <w:r w:rsidRPr="00D80CFB">
              <w:rPr>
                <w:sz w:val="20"/>
                <w:szCs w:val="20"/>
              </w:rPr>
              <w:t>6197,00</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F51869">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 xml:space="preserve">федеральный бюджет </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2262,70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3230,00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3117,80</w:t>
            </w:r>
          </w:p>
        </w:tc>
        <w:tc>
          <w:tcPr>
            <w:tcW w:w="416" w:type="pct"/>
          </w:tcPr>
          <w:p w:rsidR="00EE5F91" w:rsidRPr="00D80CFB" w:rsidRDefault="00EE5F91" w:rsidP="00E565A2">
            <w:pPr>
              <w:autoSpaceDE w:val="0"/>
              <w:autoSpaceDN w:val="0"/>
              <w:adjustRightInd w:val="0"/>
              <w:jc w:val="center"/>
              <w:rPr>
                <w:sz w:val="20"/>
                <w:szCs w:val="20"/>
              </w:rPr>
            </w:pPr>
            <w:r w:rsidRPr="00D80CFB">
              <w:rPr>
                <w:sz w:val="20"/>
                <w:szCs w:val="20"/>
              </w:rPr>
              <w:t>5887,00</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r w:rsidR="00EE5F91" w:rsidRPr="00D80CFB" w:rsidTr="00F51869">
        <w:tc>
          <w:tcPr>
            <w:tcW w:w="730" w:type="pct"/>
            <w:vMerge/>
          </w:tcPr>
          <w:p w:rsidR="00EE5F91" w:rsidRPr="00D80CFB" w:rsidRDefault="00EE5F91" w:rsidP="00E565A2">
            <w:pPr>
              <w:rPr>
                <w:sz w:val="20"/>
                <w:szCs w:val="20"/>
              </w:rPr>
            </w:pPr>
          </w:p>
        </w:tc>
        <w:tc>
          <w:tcPr>
            <w:tcW w:w="897" w:type="pct"/>
          </w:tcPr>
          <w:p w:rsidR="00EE5F91" w:rsidRPr="00D80CFB" w:rsidRDefault="00EE5F91" w:rsidP="00E565A2">
            <w:pPr>
              <w:pStyle w:val="ConsPlusNormal"/>
              <w:ind w:firstLine="0"/>
              <w:rPr>
                <w:rFonts w:ascii="Times New Roman" w:hAnsi="Times New Roman" w:cs="Times New Roman"/>
              </w:rPr>
            </w:pPr>
            <w:r w:rsidRPr="00D80CFB">
              <w:rPr>
                <w:rFonts w:ascii="Times New Roman" w:hAnsi="Times New Roman" w:cs="Times New Roman"/>
              </w:rPr>
              <w:t>областной бюджет</w:t>
            </w:r>
          </w:p>
        </w:tc>
        <w:tc>
          <w:tcPr>
            <w:tcW w:w="458"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1223,00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170,00</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164,10</w:t>
            </w:r>
          </w:p>
        </w:tc>
        <w:tc>
          <w:tcPr>
            <w:tcW w:w="416" w:type="pct"/>
          </w:tcPr>
          <w:p w:rsidR="00EE5F91" w:rsidRPr="00D80CFB" w:rsidRDefault="00EE5F91" w:rsidP="00E565A2">
            <w:pPr>
              <w:autoSpaceDE w:val="0"/>
              <w:autoSpaceDN w:val="0"/>
              <w:adjustRightInd w:val="0"/>
              <w:jc w:val="center"/>
              <w:rPr>
                <w:sz w:val="20"/>
                <w:szCs w:val="20"/>
              </w:rPr>
            </w:pPr>
            <w:r w:rsidRPr="00D80CFB">
              <w:rPr>
                <w:sz w:val="20"/>
                <w:szCs w:val="20"/>
              </w:rPr>
              <w:t>310,00</w:t>
            </w:r>
          </w:p>
        </w:tc>
        <w:tc>
          <w:tcPr>
            <w:tcW w:w="419"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c>
          <w:tcPr>
            <w:tcW w:w="416" w:type="pct"/>
          </w:tcPr>
          <w:p w:rsidR="00EE5F91" w:rsidRPr="00D80CFB" w:rsidRDefault="00EE5F91" w:rsidP="00E565A2">
            <w:pPr>
              <w:pStyle w:val="ConsPlusNormal"/>
              <w:ind w:firstLine="0"/>
              <w:jc w:val="center"/>
              <w:rPr>
                <w:rFonts w:ascii="Times New Roman" w:hAnsi="Times New Roman" w:cs="Times New Roman"/>
              </w:rPr>
            </w:pPr>
            <w:r w:rsidRPr="00D80CFB">
              <w:rPr>
                <w:rFonts w:ascii="Times New Roman" w:hAnsi="Times New Roman" w:cs="Times New Roman"/>
              </w:rPr>
              <w:t>-</w:t>
            </w:r>
          </w:p>
        </w:tc>
      </w:tr>
    </w:tbl>
    <w:p w:rsidR="00E0394A" w:rsidRDefault="00E0394A" w:rsidP="00E565A2">
      <w:pPr>
        <w:rPr>
          <w:sz w:val="72"/>
          <w:szCs w:val="72"/>
        </w:rPr>
      </w:pPr>
    </w:p>
    <w:p w:rsidR="00E0394A" w:rsidRPr="00D80CFB" w:rsidRDefault="00E0394A" w:rsidP="00E565A2">
      <w:pPr>
        <w:jc w:val="center"/>
        <w:rPr>
          <w:sz w:val="20"/>
          <w:szCs w:val="20"/>
        </w:rPr>
      </w:pPr>
      <w:r w:rsidRPr="00D80CFB">
        <w:rPr>
          <w:sz w:val="20"/>
          <w:szCs w:val="20"/>
        </w:rPr>
        <w:t>_____________</w:t>
      </w:r>
    </w:p>
    <w:p w:rsidR="00E0394A" w:rsidRPr="00D80CFB" w:rsidRDefault="00E0394A" w:rsidP="00E565A2">
      <w:pPr>
        <w:rPr>
          <w:sz w:val="20"/>
          <w:szCs w:val="20"/>
        </w:rPr>
      </w:pPr>
    </w:p>
    <w:p w:rsidR="001E2B7D" w:rsidRPr="00D80CFB" w:rsidRDefault="001E2B7D" w:rsidP="00E565A2">
      <w:pPr>
        <w:rPr>
          <w:sz w:val="28"/>
          <w:szCs w:val="28"/>
        </w:rPr>
      </w:pPr>
      <w:r w:rsidRPr="00D80CFB">
        <w:rPr>
          <w:sz w:val="28"/>
          <w:szCs w:val="28"/>
        </w:rPr>
        <w:br w:type="page"/>
      </w:r>
    </w:p>
    <w:p w:rsidR="005B2E3E" w:rsidRPr="00D80CFB" w:rsidRDefault="005B2E3E" w:rsidP="00E565A2">
      <w:pPr>
        <w:autoSpaceDE w:val="0"/>
        <w:autoSpaceDN w:val="0"/>
        <w:adjustRightInd w:val="0"/>
        <w:ind w:left="10635" w:hanging="3"/>
        <w:rPr>
          <w:bCs/>
          <w:sz w:val="28"/>
          <w:szCs w:val="28"/>
        </w:rPr>
      </w:pPr>
      <w:r w:rsidRPr="00D80CFB">
        <w:rPr>
          <w:bCs/>
          <w:sz w:val="28"/>
          <w:szCs w:val="28"/>
        </w:rPr>
        <w:lastRenderedPageBreak/>
        <w:t xml:space="preserve">Приложение № </w:t>
      </w:r>
      <w:r w:rsidR="00696901">
        <w:rPr>
          <w:bCs/>
          <w:sz w:val="28"/>
          <w:szCs w:val="28"/>
        </w:rPr>
        <w:t>7</w:t>
      </w:r>
    </w:p>
    <w:p w:rsidR="005B2E3E" w:rsidRPr="00D80CFB" w:rsidRDefault="005B2E3E" w:rsidP="00E565A2">
      <w:pPr>
        <w:autoSpaceDE w:val="0"/>
        <w:autoSpaceDN w:val="0"/>
        <w:adjustRightInd w:val="0"/>
        <w:rPr>
          <w:bCs/>
          <w:sz w:val="28"/>
          <w:szCs w:val="28"/>
        </w:rPr>
      </w:pPr>
    </w:p>
    <w:p w:rsidR="005B2E3E" w:rsidRPr="00D80CFB" w:rsidRDefault="005B2E3E" w:rsidP="00E565A2">
      <w:pPr>
        <w:autoSpaceDE w:val="0"/>
        <w:autoSpaceDN w:val="0"/>
        <w:adjustRightInd w:val="0"/>
        <w:ind w:left="10635" w:hanging="3"/>
        <w:rPr>
          <w:bCs/>
          <w:sz w:val="28"/>
          <w:szCs w:val="28"/>
        </w:rPr>
      </w:pPr>
      <w:r w:rsidRPr="00D80CFB">
        <w:rPr>
          <w:bCs/>
          <w:sz w:val="28"/>
          <w:szCs w:val="28"/>
        </w:rPr>
        <w:t>Приложение № 11</w:t>
      </w:r>
    </w:p>
    <w:p w:rsidR="005B2E3E" w:rsidRPr="00D80CFB" w:rsidRDefault="005B2E3E" w:rsidP="00E565A2">
      <w:pPr>
        <w:autoSpaceDE w:val="0"/>
        <w:autoSpaceDN w:val="0"/>
        <w:adjustRightInd w:val="0"/>
        <w:ind w:left="10635" w:hanging="3"/>
        <w:rPr>
          <w:bCs/>
          <w:sz w:val="28"/>
          <w:szCs w:val="28"/>
        </w:rPr>
      </w:pPr>
    </w:p>
    <w:p w:rsidR="005B2E3E" w:rsidRPr="00D80CFB" w:rsidRDefault="005B2E3E" w:rsidP="00E565A2">
      <w:pPr>
        <w:autoSpaceDE w:val="0"/>
        <w:autoSpaceDN w:val="0"/>
        <w:adjustRightInd w:val="0"/>
        <w:spacing w:after="720"/>
        <w:ind w:left="10637" w:hanging="6"/>
        <w:rPr>
          <w:bCs/>
          <w:sz w:val="28"/>
          <w:szCs w:val="28"/>
        </w:rPr>
      </w:pPr>
      <w:r w:rsidRPr="00D80CFB">
        <w:rPr>
          <w:bCs/>
          <w:sz w:val="28"/>
          <w:szCs w:val="28"/>
        </w:rPr>
        <w:t>к Подпрограмме</w:t>
      </w:r>
    </w:p>
    <w:p w:rsidR="00C1021D" w:rsidRPr="00D80CFB" w:rsidRDefault="00FE63D0" w:rsidP="00E565A2">
      <w:pPr>
        <w:autoSpaceDE w:val="0"/>
        <w:autoSpaceDN w:val="0"/>
        <w:adjustRightInd w:val="0"/>
        <w:spacing w:before="720"/>
        <w:jc w:val="center"/>
        <w:rPr>
          <w:rFonts w:eastAsia="Calibri"/>
          <w:b/>
          <w:bCs/>
          <w:sz w:val="28"/>
          <w:szCs w:val="28"/>
        </w:rPr>
      </w:pPr>
      <w:r w:rsidRPr="00D80CFB">
        <w:rPr>
          <w:rFonts w:eastAsia="Calibri"/>
          <w:b/>
          <w:bCs/>
          <w:sz w:val="28"/>
          <w:szCs w:val="28"/>
        </w:rPr>
        <w:t>ИЗМЕНЕНИЯ</w:t>
      </w:r>
    </w:p>
    <w:p w:rsidR="00FE63D0" w:rsidRPr="00D80CFB" w:rsidRDefault="00DF1174" w:rsidP="00E565A2">
      <w:pPr>
        <w:autoSpaceDE w:val="0"/>
        <w:autoSpaceDN w:val="0"/>
        <w:adjustRightInd w:val="0"/>
        <w:jc w:val="center"/>
        <w:rPr>
          <w:rFonts w:eastAsia="Calibri"/>
          <w:b/>
          <w:bCs/>
          <w:sz w:val="28"/>
          <w:szCs w:val="28"/>
        </w:rPr>
      </w:pPr>
      <w:r>
        <w:rPr>
          <w:rFonts w:eastAsia="Calibri"/>
          <w:b/>
          <w:bCs/>
          <w:sz w:val="28"/>
          <w:szCs w:val="28"/>
        </w:rPr>
        <w:t>в переч</w:t>
      </w:r>
      <w:r w:rsidR="00FE63D0" w:rsidRPr="00D80CFB">
        <w:rPr>
          <w:rFonts w:eastAsia="Calibri"/>
          <w:b/>
          <w:bCs/>
          <w:sz w:val="28"/>
          <w:szCs w:val="28"/>
        </w:rPr>
        <w:t>н</w:t>
      </w:r>
      <w:r>
        <w:rPr>
          <w:rFonts w:eastAsia="Calibri"/>
          <w:b/>
          <w:bCs/>
          <w:sz w:val="28"/>
          <w:szCs w:val="28"/>
        </w:rPr>
        <w:t>е</w:t>
      </w:r>
      <w:r w:rsidR="00FE63D0" w:rsidRPr="00D80CFB">
        <w:rPr>
          <w:rFonts w:eastAsia="Calibri"/>
          <w:b/>
          <w:bCs/>
          <w:sz w:val="28"/>
          <w:szCs w:val="28"/>
        </w:rPr>
        <w:t xml:space="preserve"> </w:t>
      </w:r>
      <w:r w:rsidR="00C1021D" w:rsidRPr="00D80CFB">
        <w:rPr>
          <w:rFonts w:eastAsia="Calibri"/>
          <w:b/>
          <w:bCs/>
          <w:sz w:val="28"/>
          <w:szCs w:val="28"/>
        </w:rPr>
        <w:t>муниципальных учреждений, реализующих мероприятия, направленные на повышение уровня доступности</w:t>
      </w:r>
      <w:r w:rsidR="00FE63D0" w:rsidRPr="00D80CFB">
        <w:rPr>
          <w:rFonts w:eastAsia="Calibri"/>
          <w:b/>
          <w:bCs/>
          <w:sz w:val="28"/>
          <w:szCs w:val="28"/>
        </w:rPr>
        <w:t xml:space="preserve"> </w:t>
      </w:r>
      <w:r w:rsidR="00C1021D" w:rsidRPr="00D80CFB">
        <w:rPr>
          <w:rFonts w:eastAsia="Calibri"/>
          <w:b/>
          <w:bCs/>
          <w:sz w:val="28"/>
          <w:szCs w:val="28"/>
        </w:rPr>
        <w:t xml:space="preserve">приоритетных объектов и услуг в приоритетных сферах </w:t>
      </w:r>
      <w:r w:rsidR="00FE63D0" w:rsidRPr="00D80CFB">
        <w:rPr>
          <w:rFonts w:eastAsia="Calibri"/>
          <w:b/>
          <w:bCs/>
          <w:sz w:val="28"/>
          <w:szCs w:val="28"/>
        </w:rPr>
        <w:t>жизнедеятельности инвалидов</w:t>
      </w:r>
    </w:p>
    <w:p w:rsidR="00FE63D0" w:rsidRPr="00D80CFB" w:rsidRDefault="00C1021D" w:rsidP="00E565A2">
      <w:pPr>
        <w:autoSpaceDE w:val="0"/>
        <w:autoSpaceDN w:val="0"/>
        <w:adjustRightInd w:val="0"/>
        <w:jc w:val="center"/>
        <w:rPr>
          <w:rFonts w:eastAsia="Calibri"/>
          <w:b/>
          <w:bCs/>
          <w:sz w:val="28"/>
          <w:szCs w:val="28"/>
        </w:rPr>
      </w:pPr>
      <w:r w:rsidRPr="00D80CFB">
        <w:rPr>
          <w:rFonts w:eastAsia="Calibri"/>
          <w:b/>
          <w:bCs/>
          <w:sz w:val="28"/>
          <w:szCs w:val="28"/>
        </w:rPr>
        <w:t>и других МНГ,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w:t>
      </w:r>
    </w:p>
    <w:p w:rsidR="00C1021D" w:rsidRPr="00D80CFB" w:rsidRDefault="00C1021D" w:rsidP="00E565A2">
      <w:pPr>
        <w:autoSpaceDE w:val="0"/>
        <w:autoSpaceDN w:val="0"/>
        <w:adjustRightInd w:val="0"/>
        <w:spacing w:after="240"/>
        <w:jc w:val="center"/>
        <w:rPr>
          <w:rFonts w:eastAsia="Calibri"/>
          <w:b/>
          <w:bCs/>
          <w:sz w:val="28"/>
          <w:szCs w:val="28"/>
        </w:rPr>
      </w:pPr>
      <w:r w:rsidRPr="00D80CFB">
        <w:rPr>
          <w:rFonts w:eastAsia="Calibri"/>
          <w:b/>
          <w:bCs/>
          <w:sz w:val="28"/>
          <w:szCs w:val="28"/>
        </w:rPr>
        <w:t>для получения детьми-инвалидами</w:t>
      </w:r>
      <w:r w:rsidR="00FE63D0" w:rsidRPr="00D80CFB">
        <w:rPr>
          <w:rFonts w:eastAsia="Calibri"/>
          <w:b/>
          <w:bCs/>
          <w:sz w:val="28"/>
          <w:szCs w:val="28"/>
        </w:rPr>
        <w:t xml:space="preserve"> </w:t>
      </w:r>
      <w:r w:rsidRPr="00D80CFB">
        <w:rPr>
          <w:rFonts w:eastAsia="Calibri"/>
          <w:b/>
          <w:bCs/>
          <w:sz w:val="28"/>
          <w:szCs w:val="28"/>
        </w:rPr>
        <w:t xml:space="preserve">качественного образования, обеспечения доступности муниципальных объектов спорта для инвалидов и других МНГ, оснащения кинотеатров (кинозалов) необходимым оборудованием для осуществления кинопоказов </w:t>
      </w:r>
      <w:proofErr w:type="gramStart"/>
      <w:r w:rsidRPr="00D80CFB">
        <w:rPr>
          <w:rFonts w:eastAsia="Calibri"/>
          <w:b/>
          <w:bCs/>
          <w:sz w:val="28"/>
          <w:szCs w:val="28"/>
        </w:rPr>
        <w:t>с</w:t>
      </w:r>
      <w:proofErr w:type="gramEnd"/>
      <w:r w:rsidRPr="00D80CFB">
        <w:rPr>
          <w:rFonts w:eastAsia="Calibri"/>
          <w:b/>
          <w:bCs/>
          <w:sz w:val="28"/>
          <w:szCs w:val="28"/>
        </w:rPr>
        <w:t xml:space="preserve"> подготовленным </w:t>
      </w:r>
      <w:proofErr w:type="spellStart"/>
      <w:r w:rsidRPr="00D80CFB">
        <w:rPr>
          <w:rFonts w:eastAsia="Calibri"/>
          <w:b/>
          <w:bCs/>
          <w:sz w:val="28"/>
          <w:szCs w:val="28"/>
        </w:rPr>
        <w:t>субтитрированием</w:t>
      </w:r>
      <w:proofErr w:type="spellEnd"/>
      <w:r w:rsidRPr="00D80CFB">
        <w:rPr>
          <w:rFonts w:eastAsia="Calibri"/>
          <w:b/>
          <w:bCs/>
          <w:sz w:val="28"/>
          <w:szCs w:val="28"/>
        </w:rPr>
        <w:t xml:space="preserve"> и </w:t>
      </w:r>
      <w:proofErr w:type="spellStart"/>
      <w:r w:rsidRPr="00D80CFB">
        <w:rPr>
          <w:rFonts w:eastAsia="Calibri"/>
          <w:b/>
          <w:bCs/>
          <w:sz w:val="28"/>
          <w:szCs w:val="28"/>
        </w:rPr>
        <w:t>тифлокомментированием</w:t>
      </w:r>
      <w:proofErr w:type="spellEnd"/>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84"/>
        <w:gridCol w:w="1984"/>
        <w:gridCol w:w="1276"/>
        <w:gridCol w:w="623"/>
        <w:gridCol w:w="623"/>
        <w:gridCol w:w="623"/>
        <w:gridCol w:w="824"/>
        <w:gridCol w:w="851"/>
        <w:gridCol w:w="850"/>
        <w:gridCol w:w="851"/>
        <w:gridCol w:w="708"/>
        <w:gridCol w:w="709"/>
        <w:gridCol w:w="2693"/>
      </w:tblGrid>
      <w:tr w:rsidR="00C1021D" w:rsidRPr="00D80CFB" w:rsidTr="002673E7">
        <w:trPr>
          <w:tblHeader/>
        </w:trPr>
        <w:tc>
          <w:tcPr>
            <w:tcW w:w="510" w:type="dxa"/>
            <w:vMerge w:val="restart"/>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 xml:space="preserve">№ </w:t>
            </w:r>
            <w:proofErr w:type="gramStart"/>
            <w:r w:rsidRPr="00D80CFB">
              <w:rPr>
                <w:rFonts w:eastAsia="Calibri"/>
                <w:sz w:val="20"/>
                <w:szCs w:val="20"/>
              </w:rPr>
              <w:t>п</w:t>
            </w:r>
            <w:proofErr w:type="gramEnd"/>
            <w:r w:rsidRPr="00D80CFB">
              <w:rPr>
                <w:rFonts w:eastAsia="Calibri"/>
                <w:sz w:val="20"/>
                <w:szCs w:val="20"/>
              </w:rPr>
              <w:t>/п</w:t>
            </w:r>
          </w:p>
        </w:tc>
        <w:tc>
          <w:tcPr>
            <w:tcW w:w="2184" w:type="dxa"/>
            <w:vMerge w:val="restart"/>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Наименование учреждения</w:t>
            </w:r>
          </w:p>
        </w:tc>
        <w:tc>
          <w:tcPr>
            <w:tcW w:w="1984" w:type="dxa"/>
            <w:vMerge w:val="restart"/>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Наименование и адрес объекта</w:t>
            </w:r>
          </w:p>
        </w:tc>
        <w:tc>
          <w:tcPr>
            <w:tcW w:w="1276" w:type="dxa"/>
            <w:vMerge w:val="restart"/>
          </w:tcPr>
          <w:p w:rsidR="00C1021D" w:rsidRPr="00D80CFB" w:rsidRDefault="00C1021D" w:rsidP="007A208E">
            <w:pPr>
              <w:autoSpaceDE w:val="0"/>
              <w:autoSpaceDN w:val="0"/>
              <w:adjustRightInd w:val="0"/>
              <w:jc w:val="center"/>
              <w:rPr>
                <w:rFonts w:eastAsia="Calibri"/>
                <w:sz w:val="20"/>
                <w:szCs w:val="20"/>
              </w:rPr>
            </w:pPr>
            <w:r w:rsidRPr="00D80CFB">
              <w:rPr>
                <w:rFonts w:eastAsia="Calibri"/>
                <w:sz w:val="20"/>
                <w:szCs w:val="20"/>
              </w:rPr>
              <w:t xml:space="preserve">Источник </w:t>
            </w:r>
            <w:proofErr w:type="spellStart"/>
            <w:proofErr w:type="gramStart"/>
            <w:r w:rsidRPr="00D80CFB">
              <w:rPr>
                <w:rFonts w:eastAsia="Calibri"/>
                <w:sz w:val="20"/>
                <w:szCs w:val="20"/>
              </w:rPr>
              <w:t>финанси</w:t>
            </w:r>
            <w:r w:rsidR="007A208E">
              <w:rPr>
                <w:rFonts w:eastAsia="Calibri"/>
                <w:sz w:val="20"/>
                <w:szCs w:val="20"/>
              </w:rPr>
              <w:t>-</w:t>
            </w:r>
            <w:r w:rsidRPr="00D80CFB">
              <w:rPr>
                <w:rFonts w:eastAsia="Calibri"/>
                <w:sz w:val="20"/>
                <w:szCs w:val="20"/>
              </w:rPr>
              <w:t>рования</w:t>
            </w:r>
            <w:proofErr w:type="spellEnd"/>
            <w:proofErr w:type="gramEnd"/>
          </w:p>
        </w:tc>
        <w:tc>
          <w:tcPr>
            <w:tcW w:w="6662" w:type="dxa"/>
            <w:gridSpan w:val="9"/>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Объем финансирования (тыс. рублей)</w:t>
            </w:r>
          </w:p>
        </w:tc>
        <w:tc>
          <w:tcPr>
            <w:tcW w:w="2693" w:type="dxa"/>
            <w:vMerge w:val="restart"/>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Ответственный исполнитель</w:t>
            </w:r>
          </w:p>
        </w:tc>
      </w:tr>
      <w:tr w:rsidR="00C1021D" w:rsidRPr="00D80CFB" w:rsidTr="002673E7">
        <w:trPr>
          <w:tblHeader/>
        </w:trPr>
        <w:tc>
          <w:tcPr>
            <w:tcW w:w="510" w:type="dxa"/>
            <w:vMerge/>
          </w:tcPr>
          <w:p w:rsidR="00C1021D" w:rsidRPr="00D80CFB" w:rsidRDefault="00C1021D" w:rsidP="00E565A2">
            <w:pPr>
              <w:autoSpaceDE w:val="0"/>
              <w:autoSpaceDN w:val="0"/>
              <w:adjustRightInd w:val="0"/>
              <w:jc w:val="both"/>
              <w:outlineLvl w:val="0"/>
              <w:rPr>
                <w:rFonts w:eastAsia="Calibri"/>
                <w:sz w:val="20"/>
                <w:szCs w:val="20"/>
              </w:rPr>
            </w:pPr>
          </w:p>
        </w:tc>
        <w:tc>
          <w:tcPr>
            <w:tcW w:w="2184" w:type="dxa"/>
            <w:vMerge/>
          </w:tcPr>
          <w:p w:rsidR="00C1021D" w:rsidRPr="00D80CFB" w:rsidRDefault="00C1021D" w:rsidP="00E565A2">
            <w:pPr>
              <w:autoSpaceDE w:val="0"/>
              <w:autoSpaceDN w:val="0"/>
              <w:adjustRightInd w:val="0"/>
              <w:jc w:val="both"/>
              <w:outlineLvl w:val="0"/>
              <w:rPr>
                <w:rFonts w:eastAsia="Calibri"/>
                <w:sz w:val="20"/>
                <w:szCs w:val="20"/>
              </w:rPr>
            </w:pPr>
          </w:p>
        </w:tc>
        <w:tc>
          <w:tcPr>
            <w:tcW w:w="1984" w:type="dxa"/>
            <w:vMerge/>
          </w:tcPr>
          <w:p w:rsidR="00C1021D" w:rsidRPr="00D80CFB" w:rsidRDefault="00C1021D" w:rsidP="00E565A2">
            <w:pPr>
              <w:autoSpaceDE w:val="0"/>
              <w:autoSpaceDN w:val="0"/>
              <w:adjustRightInd w:val="0"/>
              <w:jc w:val="both"/>
              <w:outlineLvl w:val="0"/>
              <w:rPr>
                <w:rFonts w:eastAsia="Calibri"/>
                <w:sz w:val="20"/>
                <w:szCs w:val="20"/>
              </w:rPr>
            </w:pPr>
          </w:p>
        </w:tc>
        <w:tc>
          <w:tcPr>
            <w:tcW w:w="1276" w:type="dxa"/>
            <w:vMerge/>
          </w:tcPr>
          <w:p w:rsidR="00C1021D" w:rsidRPr="00D80CFB" w:rsidRDefault="00C1021D" w:rsidP="00E565A2">
            <w:pPr>
              <w:autoSpaceDE w:val="0"/>
              <w:autoSpaceDN w:val="0"/>
              <w:adjustRightInd w:val="0"/>
              <w:jc w:val="both"/>
              <w:outlineLvl w:val="0"/>
              <w:rPr>
                <w:rFonts w:eastAsia="Calibri"/>
                <w:sz w:val="20"/>
                <w:szCs w:val="20"/>
              </w:rPr>
            </w:pPr>
          </w:p>
        </w:tc>
        <w:tc>
          <w:tcPr>
            <w:tcW w:w="623"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2013 год</w:t>
            </w:r>
          </w:p>
        </w:tc>
        <w:tc>
          <w:tcPr>
            <w:tcW w:w="623"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2014 год</w:t>
            </w:r>
          </w:p>
        </w:tc>
        <w:tc>
          <w:tcPr>
            <w:tcW w:w="623"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2015 год</w:t>
            </w:r>
          </w:p>
        </w:tc>
        <w:tc>
          <w:tcPr>
            <w:tcW w:w="824"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2016 год</w:t>
            </w:r>
          </w:p>
        </w:tc>
        <w:tc>
          <w:tcPr>
            <w:tcW w:w="851"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2017 год</w:t>
            </w:r>
          </w:p>
        </w:tc>
        <w:tc>
          <w:tcPr>
            <w:tcW w:w="850"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2018 год</w:t>
            </w:r>
          </w:p>
        </w:tc>
        <w:tc>
          <w:tcPr>
            <w:tcW w:w="851"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2019 год</w:t>
            </w:r>
          </w:p>
        </w:tc>
        <w:tc>
          <w:tcPr>
            <w:tcW w:w="708"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2020 год</w:t>
            </w:r>
          </w:p>
        </w:tc>
        <w:tc>
          <w:tcPr>
            <w:tcW w:w="709" w:type="dxa"/>
          </w:tcPr>
          <w:p w:rsidR="00C1021D" w:rsidRPr="00D80CFB" w:rsidRDefault="00C1021D" w:rsidP="00E565A2">
            <w:pPr>
              <w:autoSpaceDE w:val="0"/>
              <w:autoSpaceDN w:val="0"/>
              <w:adjustRightInd w:val="0"/>
              <w:jc w:val="center"/>
              <w:rPr>
                <w:rFonts w:eastAsia="Calibri"/>
                <w:sz w:val="20"/>
                <w:szCs w:val="20"/>
              </w:rPr>
            </w:pPr>
            <w:r w:rsidRPr="00D80CFB">
              <w:rPr>
                <w:rFonts w:eastAsia="Calibri"/>
                <w:sz w:val="20"/>
                <w:szCs w:val="20"/>
              </w:rPr>
              <w:t>2021 год</w:t>
            </w:r>
          </w:p>
        </w:tc>
        <w:tc>
          <w:tcPr>
            <w:tcW w:w="2693" w:type="dxa"/>
            <w:vMerge/>
          </w:tcPr>
          <w:p w:rsidR="00C1021D" w:rsidRPr="00D80CFB" w:rsidRDefault="00C1021D" w:rsidP="00E565A2">
            <w:pPr>
              <w:autoSpaceDE w:val="0"/>
              <w:autoSpaceDN w:val="0"/>
              <w:adjustRightInd w:val="0"/>
              <w:jc w:val="center"/>
              <w:rPr>
                <w:rFonts w:eastAsia="Calibri"/>
                <w:sz w:val="20"/>
                <w:szCs w:val="20"/>
              </w:rPr>
            </w:pPr>
          </w:p>
        </w:tc>
      </w:tr>
      <w:tr w:rsidR="00FE63D0" w:rsidRPr="00D80CFB" w:rsidTr="004D5D3B">
        <w:tc>
          <w:tcPr>
            <w:tcW w:w="510" w:type="dxa"/>
            <w:vMerge w:val="restart"/>
          </w:tcPr>
          <w:p w:rsidR="00FE63D0" w:rsidRPr="00D80CFB" w:rsidRDefault="00FE63D0" w:rsidP="007A208E">
            <w:pPr>
              <w:autoSpaceDE w:val="0"/>
              <w:autoSpaceDN w:val="0"/>
              <w:adjustRightInd w:val="0"/>
              <w:jc w:val="center"/>
              <w:rPr>
                <w:rFonts w:eastAsia="Calibri"/>
                <w:sz w:val="20"/>
                <w:szCs w:val="20"/>
              </w:rPr>
            </w:pPr>
            <w:r w:rsidRPr="00D80CFB">
              <w:rPr>
                <w:rFonts w:eastAsia="Calibri"/>
                <w:sz w:val="20"/>
                <w:szCs w:val="20"/>
              </w:rPr>
              <w:t>25</w:t>
            </w:r>
          </w:p>
        </w:tc>
        <w:tc>
          <w:tcPr>
            <w:tcW w:w="2184" w:type="dxa"/>
            <w:vMerge w:val="restart"/>
          </w:tcPr>
          <w:p w:rsidR="00FE63D0" w:rsidRPr="00D80CFB" w:rsidRDefault="00FE63D0" w:rsidP="00E565A2">
            <w:pPr>
              <w:autoSpaceDE w:val="0"/>
              <w:autoSpaceDN w:val="0"/>
              <w:adjustRightInd w:val="0"/>
              <w:rPr>
                <w:rFonts w:eastAsia="Calibri"/>
                <w:sz w:val="20"/>
                <w:szCs w:val="20"/>
              </w:rPr>
            </w:pPr>
            <w:r w:rsidRPr="00D80CFB">
              <w:rPr>
                <w:rFonts w:eastAsia="Calibri"/>
                <w:sz w:val="20"/>
                <w:szCs w:val="20"/>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1984" w:type="dxa"/>
            <w:vMerge w:val="restart"/>
          </w:tcPr>
          <w:p w:rsidR="00FE63D0" w:rsidRPr="00D80CFB" w:rsidRDefault="00FE63D0" w:rsidP="00E565A2">
            <w:pPr>
              <w:autoSpaceDE w:val="0"/>
              <w:autoSpaceDN w:val="0"/>
              <w:adjustRightInd w:val="0"/>
              <w:rPr>
                <w:rFonts w:eastAsia="Calibri"/>
                <w:sz w:val="20"/>
                <w:szCs w:val="20"/>
              </w:rPr>
            </w:pPr>
            <w:r w:rsidRPr="00D80CFB">
              <w:rPr>
                <w:rFonts w:eastAsia="Calibri"/>
                <w:sz w:val="20"/>
                <w:szCs w:val="20"/>
              </w:rPr>
              <w:t>здание детского сада, расположенное по адресу: Кировская область, г. Уржум, ул. Красная, д. 163</w:t>
            </w:r>
          </w:p>
        </w:tc>
        <w:tc>
          <w:tcPr>
            <w:tcW w:w="1276" w:type="dxa"/>
          </w:tcPr>
          <w:p w:rsidR="00FE63D0" w:rsidRPr="00D80CFB" w:rsidRDefault="00FE63D0" w:rsidP="00E565A2">
            <w:pPr>
              <w:autoSpaceDE w:val="0"/>
              <w:autoSpaceDN w:val="0"/>
              <w:adjustRightInd w:val="0"/>
              <w:rPr>
                <w:rFonts w:eastAsia="Calibri"/>
                <w:sz w:val="20"/>
                <w:szCs w:val="20"/>
              </w:rPr>
            </w:pPr>
            <w:r w:rsidRPr="00D80CFB">
              <w:rPr>
                <w:rFonts w:eastAsia="Calibri"/>
                <w:sz w:val="20"/>
                <w:szCs w:val="20"/>
              </w:rPr>
              <w:t>всего</w:t>
            </w: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824"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FE63D0" w:rsidP="009B5DE8">
            <w:pPr>
              <w:autoSpaceDE w:val="0"/>
              <w:autoSpaceDN w:val="0"/>
              <w:adjustRightInd w:val="0"/>
              <w:jc w:val="center"/>
              <w:rPr>
                <w:rFonts w:eastAsia="Calibri"/>
                <w:sz w:val="20"/>
                <w:szCs w:val="20"/>
              </w:rPr>
            </w:pPr>
          </w:p>
        </w:tc>
        <w:tc>
          <w:tcPr>
            <w:tcW w:w="850"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5C37ED" w:rsidP="008A66AD">
            <w:pPr>
              <w:autoSpaceDE w:val="0"/>
              <w:autoSpaceDN w:val="0"/>
              <w:adjustRightInd w:val="0"/>
              <w:jc w:val="center"/>
              <w:rPr>
                <w:rFonts w:eastAsia="Calibri"/>
                <w:sz w:val="20"/>
                <w:szCs w:val="20"/>
              </w:rPr>
            </w:pPr>
            <w:r w:rsidRPr="00D80CFB">
              <w:rPr>
                <w:rFonts w:eastAsia="Calibri"/>
                <w:sz w:val="20"/>
                <w:szCs w:val="20"/>
              </w:rPr>
              <w:t>4</w:t>
            </w:r>
            <w:r w:rsidR="008A66AD">
              <w:rPr>
                <w:rFonts w:eastAsia="Calibri"/>
                <w:sz w:val="20"/>
                <w:szCs w:val="20"/>
              </w:rPr>
              <w:t>711,60</w:t>
            </w:r>
          </w:p>
        </w:tc>
        <w:tc>
          <w:tcPr>
            <w:tcW w:w="708" w:type="dxa"/>
          </w:tcPr>
          <w:p w:rsidR="00FE63D0" w:rsidRPr="00D80CFB" w:rsidRDefault="00FE63D0" w:rsidP="009B5DE8">
            <w:pPr>
              <w:autoSpaceDE w:val="0"/>
              <w:autoSpaceDN w:val="0"/>
              <w:adjustRightInd w:val="0"/>
              <w:jc w:val="center"/>
              <w:rPr>
                <w:rFonts w:eastAsia="Calibri"/>
                <w:sz w:val="20"/>
                <w:szCs w:val="20"/>
              </w:rPr>
            </w:pPr>
          </w:p>
        </w:tc>
        <w:tc>
          <w:tcPr>
            <w:tcW w:w="709" w:type="dxa"/>
          </w:tcPr>
          <w:p w:rsidR="00FE63D0" w:rsidRPr="00D80CFB" w:rsidRDefault="00FE63D0" w:rsidP="009B5DE8">
            <w:pPr>
              <w:autoSpaceDE w:val="0"/>
              <w:autoSpaceDN w:val="0"/>
              <w:adjustRightInd w:val="0"/>
              <w:jc w:val="center"/>
              <w:rPr>
                <w:rFonts w:eastAsia="Calibri"/>
                <w:sz w:val="20"/>
                <w:szCs w:val="20"/>
              </w:rPr>
            </w:pPr>
          </w:p>
        </w:tc>
        <w:tc>
          <w:tcPr>
            <w:tcW w:w="2693" w:type="dxa"/>
            <w:vMerge w:val="restart"/>
          </w:tcPr>
          <w:p w:rsidR="00FE63D0" w:rsidRPr="00D80CFB" w:rsidRDefault="007A208E" w:rsidP="00E565A2">
            <w:pPr>
              <w:autoSpaceDE w:val="0"/>
              <w:autoSpaceDN w:val="0"/>
              <w:adjustRightInd w:val="0"/>
              <w:rPr>
                <w:rFonts w:eastAsia="Calibri"/>
                <w:sz w:val="20"/>
                <w:szCs w:val="20"/>
              </w:rPr>
            </w:pPr>
            <w:r>
              <w:rPr>
                <w:rFonts w:eastAsia="Calibri"/>
                <w:sz w:val="20"/>
                <w:szCs w:val="20"/>
              </w:rPr>
              <w:t>м</w:t>
            </w:r>
            <w:r w:rsidR="00FE63D0" w:rsidRPr="00D80CFB">
              <w:rPr>
                <w:rFonts w:eastAsia="Calibri"/>
                <w:sz w:val="20"/>
                <w:szCs w:val="20"/>
              </w:rPr>
              <w:t xml:space="preserve">инистерство образования Кировской области, администрация </w:t>
            </w:r>
            <w:proofErr w:type="spellStart"/>
            <w:r w:rsidR="00FE63D0" w:rsidRPr="00D80CFB">
              <w:rPr>
                <w:rFonts w:eastAsia="Calibri"/>
                <w:sz w:val="20"/>
                <w:szCs w:val="20"/>
              </w:rPr>
              <w:t>Уржумского</w:t>
            </w:r>
            <w:proofErr w:type="spellEnd"/>
            <w:r w:rsidR="00FE63D0" w:rsidRPr="00D80CFB">
              <w:rPr>
                <w:rFonts w:eastAsia="Calibri"/>
                <w:sz w:val="20"/>
                <w:szCs w:val="20"/>
              </w:rPr>
              <w:t xml:space="preserve"> муниципального района Кировской области</w:t>
            </w:r>
          </w:p>
        </w:tc>
      </w:tr>
      <w:tr w:rsidR="00FE63D0" w:rsidRPr="00D80CFB" w:rsidTr="004D5D3B">
        <w:tc>
          <w:tcPr>
            <w:tcW w:w="510" w:type="dxa"/>
            <w:vMerge/>
          </w:tcPr>
          <w:p w:rsidR="00FE63D0" w:rsidRPr="00D80CFB" w:rsidRDefault="00FE63D0" w:rsidP="00E565A2">
            <w:pPr>
              <w:autoSpaceDE w:val="0"/>
              <w:autoSpaceDN w:val="0"/>
              <w:adjustRightInd w:val="0"/>
              <w:rPr>
                <w:rFonts w:eastAsia="Calibri"/>
                <w:sz w:val="20"/>
                <w:szCs w:val="20"/>
              </w:rPr>
            </w:pPr>
          </w:p>
        </w:tc>
        <w:tc>
          <w:tcPr>
            <w:tcW w:w="2184" w:type="dxa"/>
            <w:vMerge/>
          </w:tcPr>
          <w:p w:rsidR="00FE63D0" w:rsidRPr="00D80CFB" w:rsidRDefault="00FE63D0" w:rsidP="00E565A2">
            <w:pPr>
              <w:autoSpaceDE w:val="0"/>
              <w:autoSpaceDN w:val="0"/>
              <w:adjustRightInd w:val="0"/>
              <w:rPr>
                <w:rFonts w:eastAsia="Calibri"/>
                <w:sz w:val="20"/>
                <w:szCs w:val="20"/>
              </w:rPr>
            </w:pPr>
          </w:p>
        </w:tc>
        <w:tc>
          <w:tcPr>
            <w:tcW w:w="1984" w:type="dxa"/>
            <w:vMerge/>
          </w:tcPr>
          <w:p w:rsidR="00FE63D0" w:rsidRPr="00D80CFB" w:rsidRDefault="00FE63D0" w:rsidP="00E565A2">
            <w:pPr>
              <w:autoSpaceDE w:val="0"/>
              <w:autoSpaceDN w:val="0"/>
              <w:adjustRightInd w:val="0"/>
              <w:rPr>
                <w:rFonts w:eastAsia="Calibri"/>
                <w:sz w:val="20"/>
                <w:szCs w:val="20"/>
              </w:rPr>
            </w:pPr>
          </w:p>
        </w:tc>
        <w:tc>
          <w:tcPr>
            <w:tcW w:w="1276" w:type="dxa"/>
          </w:tcPr>
          <w:p w:rsidR="00FE63D0" w:rsidRPr="00D80CFB" w:rsidRDefault="00FE63D0" w:rsidP="00E565A2">
            <w:pPr>
              <w:autoSpaceDE w:val="0"/>
              <w:autoSpaceDN w:val="0"/>
              <w:adjustRightInd w:val="0"/>
              <w:rPr>
                <w:rFonts w:eastAsia="Calibri"/>
                <w:sz w:val="20"/>
                <w:szCs w:val="20"/>
              </w:rPr>
            </w:pPr>
            <w:r w:rsidRPr="00D80CFB">
              <w:rPr>
                <w:rFonts w:eastAsia="Calibri"/>
                <w:sz w:val="20"/>
                <w:szCs w:val="20"/>
              </w:rPr>
              <w:t>федеральный бюджет</w:t>
            </w: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824"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FE63D0" w:rsidP="009B5DE8">
            <w:pPr>
              <w:autoSpaceDE w:val="0"/>
              <w:autoSpaceDN w:val="0"/>
              <w:adjustRightInd w:val="0"/>
              <w:jc w:val="center"/>
              <w:rPr>
                <w:rFonts w:eastAsia="Calibri"/>
                <w:sz w:val="20"/>
                <w:szCs w:val="20"/>
              </w:rPr>
            </w:pPr>
          </w:p>
        </w:tc>
        <w:tc>
          <w:tcPr>
            <w:tcW w:w="850"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4417,60</w:t>
            </w:r>
          </w:p>
        </w:tc>
        <w:tc>
          <w:tcPr>
            <w:tcW w:w="708" w:type="dxa"/>
          </w:tcPr>
          <w:p w:rsidR="00FE63D0" w:rsidRPr="00D80CFB" w:rsidRDefault="00FE63D0" w:rsidP="009B5DE8">
            <w:pPr>
              <w:autoSpaceDE w:val="0"/>
              <w:autoSpaceDN w:val="0"/>
              <w:adjustRightInd w:val="0"/>
              <w:jc w:val="center"/>
              <w:rPr>
                <w:rFonts w:eastAsia="Calibri"/>
                <w:sz w:val="20"/>
                <w:szCs w:val="20"/>
              </w:rPr>
            </w:pPr>
          </w:p>
        </w:tc>
        <w:tc>
          <w:tcPr>
            <w:tcW w:w="709" w:type="dxa"/>
          </w:tcPr>
          <w:p w:rsidR="00FE63D0" w:rsidRPr="00D80CFB" w:rsidRDefault="00FE63D0" w:rsidP="009B5DE8">
            <w:pPr>
              <w:autoSpaceDE w:val="0"/>
              <w:autoSpaceDN w:val="0"/>
              <w:adjustRightInd w:val="0"/>
              <w:jc w:val="center"/>
              <w:rPr>
                <w:rFonts w:eastAsia="Calibri"/>
                <w:sz w:val="20"/>
                <w:szCs w:val="20"/>
              </w:rPr>
            </w:pPr>
          </w:p>
        </w:tc>
        <w:tc>
          <w:tcPr>
            <w:tcW w:w="2693" w:type="dxa"/>
            <w:vMerge/>
          </w:tcPr>
          <w:p w:rsidR="00FE63D0" w:rsidRPr="00D80CFB" w:rsidRDefault="00FE63D0" w:rsidP="00E565A2">
            <w:pPr>
              <w:autoSpaceDE w:val="0"/>
              <w:autoSpaceDN w:val="0"/>
              <w:adjustRightInd w:val="0"/>
              <w:rPr>
                <w:rFonts w:eastAsia="Calibri"/>
                <w:sz w:val="20"/>
                <w:szCs w:val="20"/>
              </w:rPr>
            </w:pPr>
          </w:p>
        </w:tc>
      </w:tr>
      <w:tr w:rsidR="00FE63D0" w:rsidRPr="00D80CFB" w:rsidTr="004D5D3B">
        <w:tc>
          <w:tcPr>
            <w:tcW w:w="510" w:type="dxa"/>
            <w:vMerge/>
          </w:tcPr>
          <w:p w:rsidR="00FE63D0" w:rsidRPr="00D80CFB" w:rsidRDefault="00FE63D0" w:rsidP="00E565A2">
            <w:pPr>
              <w:autoSpaceDE w:val="0"/>
              <w:autoSpaceDN w:val="0"/>
              <w:adjustRightInd w:val="0"/>
              <w:rPr>
                <w:rFonts w:eastAsia="Calibri"/>
                <w:sz w:val="20"/>
                <w:szCs w:val="20"/>
              </w:rPr>
            </w:pPr>
          </w:p>
        </w:tc>
        <w:tc>
          <w:tcPr>
            <w:tcW w:w="2184" w:type="dxa"/>
            <w:vMerge/>
          </w:tcPr>
          <w:p w:rsidR="00FE63D0" w:rsidRPr="00D80CFB" w:rsidRDefault="00FE63D0" w:rsidP="00E565A2">
            <w:pPr>
              <w:autoSpaceDE w:val="0"/>
              <w:autoSpaceDN w:val="0"/>
              <w:adjustRightInd w:val="0"/>
              <w:rPr>
                <w:rFonts w:eastAsia="Calibri"/>
                <w:sz w:val="20"/>
                <w:szCs w:val="20"/>
              </w:rPr>
            </w:pPr>
          </w:p>
        </w:tc>
        <w:tc>
          <w:tcPr>
            <w:tcW w:w="1984" w:type="dxa"/>
            <w:vMerge/>
          </w:tcPr>
          <w:p w:rsidR="00FE63D0" w:rsidRPr="00D80CFB" w:rsidRDefault="00FE63D0" w:rsidP="00E565A2">
            <w:pPr>
              <w:autoSpaceDE w:val="0"/>
              <w:autoSpaceDN w:val="0"/>
              <w:adjustRightInd w:val="0"/>
              <w:rPr>
                <w:rFonts w:eastAsia="Calibri"/>
                <w:sz w:val="20"/>
                <w:szCs w:val="20"/>
              </w:rPr>
            </w:pPr>
          </w:p>
        </w:tc>
        <w:tc>
          <w:tcPr>
            <w:tcW w:w="1276" w:type="dxa"/>
          </w:tcPr>
          <w:p w:rsidR="00FE63D0" w:rsidRPr="00D80CFB" w:rsidRDefault="00FE63D0" w:rsidP="00E565A2">
            <w:pPr>
              <w:autoSpaceDE w:val="0"/>
              <w:autoSpaceDN w:val="0"/>
              <w:adjustRightInd w:val="0"/>
              <w:rPr>
                <w:rFonts w:eastAsia="Calibri"/>
                <w:sz w:val="20"/>
                <w:szCs w:val="20"/>
              </w:rPr>
            </w:pPr>
            <w:r w:rsidRPr="00D80CFB">
              <w:rPr>
                <w:rFonts w:eastAsia="Calibri"/>
                <w:sz w:val="20"/>
                <w:szCs w:val="20"/>
              </w:rPr>
              <w:t>областной бюджет</w:t>
            </w: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824"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FE63D0" w:rsidP="009B5DE8">
            <w:pPr>
              <w:autoSpaceDE w:val="0"/>
              <w:autoSpaceDN w:val="0"/>
              <w:adjustRightInd w:val="0"/>
              <w:jc w:val="center"/>
              <w:rPr>
                <w:rFonts w:eastAsia="Calibri"/>
                <w:sz w:val="20"/>
                <w:szCs w:val="20"/>
              </w:rPr>
            </w:pPr>
          </w:p>
        </w:tc>
        <w:tc>
          <w:tcPr>
            <w:tcW w:w="850"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232,80</w:t>
            </w:r>
          </w:p>
        </w:tc>
        <w:tc>
          <w:tcPr>
            <w:tcW w:w="708" w:type="dxa"/>
          </w:tcPr>
          <w:p w:rsidR="00FE63D0" w:rsidRPr="00D80CFB" w:rsidRDefault="00FE63D0" w:rsidP="009B5DE8">
            <w:pPr>
              <w:autoSpaceDE w:val="0"/>
              <w:autoSpaceDN w:val="0"/>
              <w:adjustRightInd w:val="0"/>
              <w:jc w:val="center"/>
              <w:rPr>
                <w:rFonts w:eastAsia="Calibri"/>
                <w:sz w:val="20"/>
                <w:szCs w:val="20"/>
              </w:rPr>
            </w:pPr>
          </w:p>
        </w:tc>
        <w:tc>
          <w:tcPr>
            <w:tcW w:w="709" w:type="dxa"/>
          </w:tcPr>
          <w:p w:rsidR="00FE63D0" w:rsidRPr="00D80CFB" w:rsidRDefault="00FE63D0" w:rsidP="009B5DE8">
            <w:pPr>
              <w:autoSpaceDE w:val="0"/>
              <w:autoSpaceDN w:val="0"/>
              <w:adjustRightInd w:val="0"/>
              <w:jc w:val="center"/>
              <w:rPr>
                <w:rFonts w:eastAsia="Calibri"/>
                <w:sz w:val="20"/>
                <w:szCs w:val="20"/>
              </w:rPr>
            </w:pPr>
          </w:p>
        </w:tc>
        <w:tc>
          <w:tcPr>
            <w:tcW w:w="2693" w:type="dxa"/>
            <w:vMerge/>
          </w:tcPr>
          <w:p w:rsidR="00FE63D0" w:rsidRPr="00D80CFB" w:rsidRDefault="00FE63D0" w:rsidP="00E565A2">
            <w:pPr>
              <w:autoSpaceDE w:val="0"/>
              <w:autoSpaceDN w:val="0"/>
              <w:adjustRightInd w:val="0"/>
              <w:rPr>
                <w:rFonts w:eastAsia="Calibri"/>
                <w:sz w:val="20"/>
                <w:szCs w:val="20"/>
              </w:rPr>
            </w:pPr>
          </w:p>
        </w:tc>
      </w:tr>
      <w:tr w:rsidR="00FE63D0" w:rsidRPr="00D80CFB" w:rsidTr="002673E7">
        <w:tc>
          <w:tcPr>
            <w:tcW w:w="510" w:type="dxa"/>
            <w:vMerge/>
          </w:tcPr>
          <w:p w:rsidR="00FE63D0" w:rsidRPr="00D80CFB" w:rsidRDefault="00FE63D0" w:rsidP="00E565A2">
            <w:pPr>
              <w:autoSpaceDE w:val="0"/>
              <w:autoSpaceDN w:val="0"/>
              <w:adjustRightInd w:val="0"/>
              <w:rPr>
                <w:rFonts w:eastAsia="Calibri"/>
                <w:sz w:val="20"/>
                <w:szCs w:val="20"/>
              </w:rPr>
            </w:pPr>
          </w:p>
        </w:tc>
        <w:tc>
          <w:tcPr>
            <w:tcW w:w="2184" w:type="dxa"/>
            <w:vMerge/>
          </w:tcPr>
          <w:p w:rsidR="00FE63D0" w:rsidRPr="00D80CFB" w:rsidRDefault="00FE63D0" w:rsidP="00E565A2">
            <w:pPr>
              <w:autoSpaceDE w:val="0"/>
              <w:autoSpaceDN w:val="0"/>
              <w:adjustRightInd w:val="0"/>
              <w:rPr>
                <w:rFonts w:eastAsia="Calibri"/>
                <w:sz w:val="20"/>
                <w:szCs w:val="20"/>
              </w:rPr>
            </w:pPr>
          </w:p>
        </w:tc>
        <w:tc>
          <w:tcPr>
            <w:tcW w:w="1984" w:type="dxa"/>
            <w:vMerge/>
          </w:tcPr>
          <w:p w:rsidR="00FE63D0" w:rsidRPr="00D80CFB" w:rsidRDefault="00FE63D0" w:rsidP="00E565A2">
            <w:pPr>
              <w:autoSpaceDE w:val="0"/>
              <w:autoSpaceDN w:val="0"/>
              <w:adjustRightInd w:val="0"/>
              <w:rPr>
                <w:rFonts w:eastAsia="Calibri"/>
                <w:sz w:val="20"/>
                <w:szCs w:val="20"/>
              </w:rPr>
            </w:pPr>
          </w:p>
        </w:tc>
        <w:tc>
          <w:tcPr>
            <w:tcW w:w="1276" w:type="dxa"/>
          </w:tcPr>
          <w:p w:rsidR="00FE63D0" w:rsidRDefault="00FE63D0" w:rsidP="00E565A2">
            <w:pPr>
              <w:autoSpaceDE w:val="0"/>
              <w:autoSpaceDN w:val="0"/>
              <w:adjustRightInd w:val="0"/>
              <w:rPr>
                <w:rFonts w:eastAsia="Calibri"/>
                <w:sz w:val="20"/>
                <w:szCs w:val="20"/>
              </w:rPr>
            </w:pPr>
            <w:r w:rsidRPr="00D80CFB">
              <w:rPr>
                <w:rFonts w:eastAsia="Calibri"/>
                <w:sz w:val="20"/>
                <w:szCs w:val="20"/>
              </w:rPr>
              <w:t>местный бюджет</w:t>
            </w:r>
          </w:p>
          <w:p w:rsidR="00D80CFB" w:rsidRDefault="00D80CFB" w:rsidP="00E565A2">
            <w:pPr>
              <w:autoSpaceDE w:val="0"/>
              <w:autoSpaceDN w:val="0"/>
              <w:adjustRightInd w:val="0"/>
              <w:rPr>
                <w:rFonts w:eastAsia="Calibri"/>
                <w:sz w:val="20"/>
                <w:szCs w:val="20"/>
              </w:rPr>
            </w:pPr>
          </w:p>
          <w:p w:rsidR="00D80CFB" w:rsidRPr="00D80CFB" w:rsidRDefault="00D80CFB" w:rsidP="00E565A2">
            <w:pPr>
              <w:autoSpaceDE w:val="0"/>
              <w:autoSpaceDN w:val="0"/>
              <w:adjustRightInd w:val="0"/>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623" w:type="dxa"/>
          </w:tcPr>
          <w:p w:rsidR="00FE63D0" w:rsidRPr="00D80CFB" w:rsidRDefault="00FE63D0" w:rsidP="009B5DE8">
            <w:pPr>
              <w:autoSpaceDE w:val="0"/>
              <w:autoSpaceDN w:val="0"/>
              <w:adjustRightInd w:val="0"/>
              <w:jc w:val="center"/>
              <w:rPr>
                <w:rFonts w:eastAsia="Calibri"/>
                <w:sz w:val="20"/>
                <w:szCs w:val="20"/>
              </w:rPr>
            </w:pPr>
          </w:p>
        </w:tc>
        <w:tc>
          <w:tcPr>
            <w:tcW w:w="824"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FE63D0" w:rsidP="009B5DE8">
            <w:pPr>
              <w:autoSpaceDE w:val="0"/>
              <w:autoSpaceDN w:val="0"/>
              <w:adjustRightInd w:val="0"/>
              <w:jc w:val="center"/>
              <w:rPr>
                <w:rFonts w:eastAsia="Calibri"/>
                <w:sz w:val="20"/>
                <w:szCs w:val="20"/>
              </w:rPr>
            </w:pPr>
          </w:p>
        </w:tc>
        <w:tc>
          <w:tcPr>
            <w:tcW w:w="850" w:type="dxa"/>
          </w:tcPr>
          <w:p w:rsidR="00FE63D0" w:rsidRPr="00D80CFB" w:rsidRDefault="00FE63D0" w:rsidP="009B5DE8">
            <w:pPr>
              <w:autoSpaceDE w:val="0"/>
              <w:autoSpaceDN w:val="0"/>
              <w:adjustRightInd w:val="0"/>
              <w:jc w:val="center"/>
              <w:rPr>
                <w:rFonts w:eastAsia="Calibri"/>
                <w:sz w:val="20"/>
                <w:szCs w:val="20"/>
              </w:rPr>
            </w:pPr>
          </w:p>
        </w:tc>
        <w:tc>
          <w:tcPr>
            <w:tcW w:w="851" w:type="dxa"/>
          </w:tcPr>
          <w:p w:rsidR="00FE63D0" w:rsidRPr="00D80CFB" w:rsidRDefault="008A66AD" w:rsidP="00E565A2">
            <w:pPr>
              <w:autoSpaceDE w:val="0"/>
              <w:autoSpaceDN w:val="0"/>
              <w:adjustRightInd w:val="0"/>
              <w:jc w:val="center"/>
              <w:rPr>
                <w:rFonts w:eastAsia="Calibri"/>
                <w:sz w:val="20"/>
                <w:szCs w:val="20"/>
              </w:rPr>
            </w:pPr>
            <w:r>
              <w:rPr>
                <w:rFonts w:eastAsia="Calibri"/>
                <w:sz w:val="20"/>
                <w:szCs w:val="20"/>
              </w:rPr>
              <w:t>61,20</w:t>
            </w:r>
          </w:p>
        </w:tc>
        <w:tc>
          <w:tcPr>
            <w:tcW w:w="708" w:type="dxa"/>
          </w:tcPr>
          <w:p w:rsidR="00FE63D0" w:rsidRPr="00D80CFB" w:rsidRDefault="00FE63D0" w:rsidP="009B5DE8">
            <w:pPr>
              <w:autoSpaceDE w:val="0"/>
              <w:autoSpaceDN w:val="0"/>
              <w:adjustRightInd w:val="0"/>
              <w:jc w:val="center"/>
              <w:rPr>
                <w:rFonts w:eastAsia="Calibri"/>
                <w:sz w:val="20"/>
                <w:szCs w:val="20"/>
              </w:rPr>
            </w:pPr>
          </w:p>
        </w:tc>
        <w:tc>
          <w:tcPr>
            <w:tcW w:w="709" w:type="dxa"/>
          </w:tcPr>
          <w:p w:rsidR="00FE63D0" w:rsidRPr="00D80CFB" w:rsidRDefault="00FE63D0" w:rsidP="009B5DE8">
            <w:pPr>
              <w:autoSpaceDE w:val="0"/>
              <w:autoSpaceDN w:val="0"/>
              <w:adjustRightInd w:val="0"/>
              <w:jc w:val="center"/>
              <w:rPr>
                <w:rFonts w:eastAsia="Calibri"/>
                <w:sz w:val="20"/>
                <w:szCs w:val="20"/>
              </w:rPr>
            </w:pPr>
          </w:p>
        </w:tc>
        <w:tc>
          <w:tcPr>
            <w:tcW w:w="2693" w:type="dxa"/>
            <w:vMerge/>
          </w:tcPr>
          <w:p w:rsidR="00FE63D0" w:rsidRPr="00D80CFB" w:rsidRDefault="00FE63D0" w:rsidP="00E565A2">
            <w:pPr>
              <w:autoSpaceDE w:val="0"/>
              <w:autoSpaceDN w:val="0"/>
              <w:adjustRightInd w:val="0"/>
              <w:rPr>
                <w:rFonts w:eastAsia="Calibri"/>
                <w:sz w:val="20"/>
                <w:szCs w:val="20"/>
              </w:rPr>
            </w:pPr>
          </w:p>
        </w:tc>
      </w:tr>
      <w:tr w:rsidR="005C37ED" w:rsidRPr="00D80CFB" w:rsidTr="002673E7">
        <w:tc>
          <w:tcPr>
            <w:tcW w:w="510" w:type="dxa"/>
            <w:vMerge w:val="restart"/>
          </w:tcPr>
          <w:p w:rsidR="005C37ED" w:rsidRPr="00D80CFB" w:rsidRDefault="005C37ED" w:rsidP="00E565A2">
            <w:pPr>
              <w:autoSpaceDE w:val="0"/>
              <w:autoSpaceDN w:val="0"/>
              <w:adjustRightInd w:val="0"/>
              <w:rPr>
                <w:rFonts w:eastAsia="Calibri"/>
                <w:sz w:val="20"/>
                <w:szCs w:val="20"/>
              </w:rPr>
            </w:pPr>
          </w:p>
        </w:tc>
        <w:tc>
          <w:tcPr>
            <w:tcW w:w="2184" w:type="dxa"/>
            <w:vMerge w:val="restart"/>
          </w:tcPr>
          <w:p w:rsidR="005C37ED" w:rsidRPr="00D80CFB" w:rsidRDefault="005C37ED" w:rsidP="00E565A2">
            <w:pPr>
              <w:autoSpaceDE w:val="0"/>
              <w:autoSpaceDN w:val="0"/>
              <w:adjustRightInd w:val="0"/>
              <w:rPr>
                <w:rFonts w:eastAsia="Calibri"/>
                <w:sz w:val="20"/>
                <w:szCs w:val="20"/>
              </w:rPr>
            </w:pPr>
            <w:r w:rsidRPr="00D80CFB">
              <w:rPr>
                <w:rFonts w:eastAsia="Calibri"/>
                <w:sz w:val="20"/>
                <w:szCs w:val="20"/>
              </w:rPr>
              <w:t>ИТОГО</w:t>
            </w:r>
          </w:p>
        </w:tc>
        <w:tc>
          <w:tcPr>
            <w:tcW w:w="1984" w:type="dxa"/>
            <w:vMerge w:val="restart"/>
          </w:tcPr>
          <w:p w:rsidR="005C37ED" w:rsidRPr="00D80CFB" w:rsidRDefault="005C37ED" w:rsidP="00E565A2">
            <w:pPr>
              <w:autoSpaceDE w:val="0"/>
              <w:autoSpaceDN w:val="0"/>
              <w:adjustRightInd w:val="0"/>
              <w:rPr>
                <w:rFonts w:eastAsia="Calibri"/>
                <w:sz w:val="20"/>
                <w:szCs w:val="20"/>
              </w:rPr>
            </w:pPr>
          </w:p>
        </w:tc>
        <w:tc>
          <w:tcPr>
            <w:tcW w:w="1276" w:type="dxa"/>
          </w:tcPr>
          <w:p w:rsidR="005C37ED" w:rsidRPr="00D80CFB" w:rsidRDefault="005C37ED" w:rsidP="00E565A2">
            <w:pPr>
              <w:autoSpaceDE w:val="0"/>
              <w:autoSpaceDN w:val="0"/>
              <w:adjustRightInd w:val="0"/>
              <w:rPr>
                <w:rFonts w:eastAsia="Calibri"/>
                <w:sz w:val="20"/>
                <w:szCs w:val="20"/>
              </w:rPr>
            </w:pPr>
            <w:r w:rsidRPr="00D80CFB">
              <w:rPr>
                <w:rFonts w:eastAsia="Calibri"/>
                <w:sz w:val="20"/>
                <w:szCs w:val="20"/>
              </w:rPr>
              <w:t>всего</w:t>
            </w: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824"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4 843,5</w:t>
            </w:r>
          </w:p>
        </w:tc>
        <w:tc>
          <w:tcPr>
            <w:tcW w:w="851"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2 679,30</w:t>
            </w:r>
          </w:p>
        </w:tc>
        <w:tc>
          <w:tcPr>
            <w:tcW w:w="850"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4 416,42</w:t>
            </w:r>
          </w:p>
        </w:tc>
        <w:tc>
          <w:tcPr>
            <w:tcW w:w="851" w:type="dxa"/>
          </w:tcPr>
          <w:p w:rsidR="005C37ED" w:rsidRPr="00D80CFB" w:rsidRDefault="005C37ED" w:rsidP="008A66AD">
            <w:pPr>
              <w:autoSpaceDE w:val="0"/>
              <w:autoSpaceDN w:val="0"/>
              <w:adjustRightInd w:val="0"/>
              <w:jc w:val="center"/>
              <w:rPr>
                <w:rFonts w:eastAsia="Calibri"/>
                <w:sz w:val="20"/>
                <w:szCs w:val="20"/>
              </w:rPr>
            </w:pPr>
            <w:r w:rsidRPr="00D80CFB">
              <w:rPr>
                <w:rFonts w:eastAsia="Calibri"/>
                <w:sz w:val="20"/>
                <w:szCs w:val="20"/>
              </w:rPr>
              <w:t>4</w:t>
            </w:r>
            <w:r w:rsidR="008A66AD">
              <w:rPr>
                <w:rFonts w:eastAsia="Calibri"/>
                <w:sz w:val="20"/>
                <w:szCs w:val="20"/>
              </w:rPr>
              <w:t>711,60</w:t>
            </w:r>
          </w:p>
        </w:tc>
        <w:tc>
          <w:tcPr>
            <w:tcW w:w="708" w:type="dxa"/>
          </w:tcPr>
          <w:p w:rsidR="005C37ED" w:rsidRPr="00D80CFB" w:rsidRDefault="005C37ED" w:rsidP="009B5DE8">
            <w:pPr>
              <w:autoSpaceDE w:val="0"/>
              <w:autoSpaceDN w:val="0"/>
              <w:adjustRightInd w:val="0"/>
              <w:jc w:val="center"/>
              <w:rPr>
                <w:rFonts w:eastAsia="Calibri"/>
                <w:sz w:val="20"/>
                <w:szCs w:val="20"/>
              </w:rPr>
            </w:pPr>
          </w:p>
        </w:tc>
        <w:tc>
          <w:tcPr>
            <w:tcW w:w="709" w:type="dxa"/>
          </w:tcPr>
          <w:p w:rsidR="005C37ED" w:rsidRPr="00D80CFB" w:rsidRDefault="005C37ED" w:rsidP="009B5DE8">
            <w:pPr>
              <w:autoSpaceDE w:val="0"/>
              <w:autoSpaceDN w:val="0"/>
              <w:adjustRightInd w:val="0"/>
              <w:jc w:val="center"/>
              <w:rPr>
                <w:rFonts w:eastAsia="Calibri"/>
                <w:sz w:val="20"/>
                <w:szCs w:val="20"/>
              </w:rPr>
            </w:pPr>
          </w:p>
        </w:tc>
        <w:tc>
          <w:tcPr>
            <w:tcW w:w="2693" w:type="dxa"/>
            <w:vMerge w:val="restart"/>
          </w:tcPr>
          <w:p w:rsidR="005C37ED" w:rsidRPr="00D80CFB" w:rsidRDefault="005C37ED" w:rsidP="00E565A2">
            <w:pPr>
              <w:autoSpaceDE w:val="0"/>
              <w:autoSpaceDN w:val="0"/>
              <w:adjustRightInd w:val="0"/>
              <w:rPr>
                <w:rFonts w:eastAsia="Calibri"/>
                <w:sz w:val="20"/>
                <w:szCs w:val="20"/>
              </w:rPr>
            </w:pPr>
          </w:p>
        </w:tc>
      </w:tr>
      <w:tr w:rsidR="005C37ED" w:rsidRPr="00D80CFB" w:rsidTr="002673E7">
        <w:tc>
          <w:tcPr>
            <w:tcW w:w="510"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21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9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276" w:type="dxa"/>
          </w:tcPr>
          <w:p w:rsidR="005C37ED" w:rsidRPr="00D80CFB" w:rsidRDefault="005C37ED" w:rsidP="00E565A2">
            <w:pPr>
              <w:autoSpaceDE w:val="0"/>
              <w:autoSpaceDN w:val="0"/>
              <w:adjustRightInd w:val="0"/>
              <w:rPr>
                <w:rFonts w:eastAsia="Calibri"/>
                <w:sz w:val="20"/>
                <w:szCs w:val="20"/>
              </w:rPr>
            </w:pPr>
            <w:r w:rsidRPr="00D80CFB">
              <w:rPr>
                <w:rFonts w:eastAsia="Calibri"/>
                <w:sz w:val="20"/>
                <w:szCs w:val="20"/>
              </w:rPr>
              <w:t>федеральный бюджет</w:t>
            </w: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824"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3 864,00</w:t>
            </w:r>
          </w:p>
        </w:tc>
        <w:tc>
          <w:tcPr>
            <w:tcW w:w="851"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2 463,10</w:t>
            </w:r>
          </w:p>
        </w:tc>
        <w:tc>
          <w:tcPr>
            <w:tcW w:w="850"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3 992,85</w:t>
            </w:r>
          </w:p>
        </w:tc>
        <w:tc>
          <w:tcPr>
            <w:tcW w:w="851" w:type="dxa"/>
          </w:tcPr>
          <w:p w:rsidR="005C37ED" w:rsidRPr="00D80CFB" w:rsidRDefault="005C37ED" w:rsidP="008A74E3">
            <w:pPr>
              <w:autoSpaceDE w:val="0"/>
              <w:autoSpaceDN w:val="0"/>
              <w:adjustRightInd w:val="0"/>
              <w:jc w:val="center"/>
              <w:rPr>
                <w:rFonts w:eastAsia="Calibri"/>
                <w:sz w:val="20"/>
                <w:szCs w:val="20"/>
              </w:rPr>
            </w:pPr>
            <w:r w:rsidRPr="00D80CFB">
              <w:rPr>
                <w:rFonts w:eastAsia="Calibri"/>
                <w:sz w:val="20"/>
                <w:szCs w:val="20"/>
              </w:rPr>
              <w:t>4417,60</w:t>
            </w:r>
          </w:p>
        </w:tc>
        <w:tc>
          <w:tcPr>
            <w:tcW w:w="708" w:type="dxa"/>
          </w:tcPr>
          <w:p w:rsidR="005C37ED" w:rsidRPr="00D80CFB" w:rsidRDefault="005C37ED" w:rsidP="009B5DE8">
            <w:pPr>
              <w:autoSpaceDE w:val="0"/>
              <w:autoSpaceDN w:val="0"/>
              <w:adjustRightInd w:val="0"/>
              <w:jc w:val="center"/>
              <w:rPr>
                <w:rFonts w:eastAsia="Calibri"/>
                <w:sz w:val="20"/>
                <w:szCs w:val="20"/>
              </w:rPr>
            </w:pPr>
          </w:p>
        </w:tc>
        <w:tc>
          <w:tcPr>
            <w:tcW w:w="709" w:type="dxa"/>
          </w:tcPr>
          <w:p w:rsidR="005C37ED" w:rsidRPr="00D80CFB" w:rsidRDefault="005C37ED" w:rsidP="009B5DE8">
            <w:pPr>
              <w:autoSpaceDE w:val="0"/>
              <w:autoSpaceDN w:val="0"/>
              <w:adjustRightInd w:val="0"/>
              <w:jc w:val="center"/>
              <w:rPr>
                <w:rFonts w:eastAsia="Calibri"/>
                <w:sz w:val="20"/>
                <w:szCs w:val="20"/>
              </w:rPr>
            </w:pPr>
          </w:p>
        </w:tc>
        <w:tc>
          <w:tcPr>
            <w:tcW w:w="2693" w:type="dxa"/>
            <w:vMerge/>
          </w:tcPr>
          <w:p w:rsidR="005C37ED" w:rsidRPr="00D80CFB" w:rsidRDefault="005C37ED" w:rsidP="00E565A2">
            <w:pPr>
              <w:autoSpaceDE w:val="0"/>
              <w:autoSpaceDN w:val="0"/>
              <w:adjustRightInd w:val="0"/>
              <w:rPr>
                <w:rFonts w:eastAsia="Calibri"/>
                <w:sz w:val="20"/>
                <w:szCs w:val="20"/>
              </w:rPr>
            </w:pPr>
          </w:p>
        </w:tc>
      </w:tr>
      <w:tr w:rsidR="005C37ED" w:rsidRPr="00D80CFB" w:rsidTr="002673E7">
        <w:tc>
          <w:tcPr>
            <w:tcW w:w="510"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21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9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276" w:type="dxa"/>
          </w:tcPr>
          <w:p w:rsidR="005C37ED" w:rsidRPr="00D80CFB" w:rsidRDefault="005C37ED" w:rsidP="00E565A2">
            <w:pPr>
              <w:autoSpaceDE w:val="0"/>
              <w:autoSpaceDN w:val="0"/>
              <w:adjustRightInd w:val="0"/>
              <w:rPr>
                <w:rFonts w:eastAsia="Calibri"/>
                <w:sz w:val="20"/>
                <w:szCs w:val="20"/>
              </w:rPr>
            </w:pPr>
            <w:r w:rsidRPr="00D80CFB">
              <w:rPr>
                <w:rFonts w:eastAsia="Calibri"/>
                <w:sz w:val="20"/>
                <w:szCs w:val="20"/>
              </w:rPr>
              <w:t>областной бюджет</w:t>
            </w: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824"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600,00</w:t>
            </w:r>
          </w:p>
        </w:tc>
        <w:tc>
          <w:tcPr>
            <w:tcW w:w="851"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83,60</w:t>
            </w:r>
          </w:p>
        </w:tc>
        <w:tc>
          <w:tcPr>
            <w:tcW w:w="850"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210,12</w:t>
            </w:r>
          </w:p>
        </w:tc>
        <w:tc>
          <w:tcPr>
            <w:tcW w:w="851" w:type="dxa"/>
          </w:tcPr>
          <w:p w:rsidR="005C37ED" w:rsidRPr="00D80CFB" w:rsidRDefault="005C37ED" w:rsidP="008A74E3">
            <w:pPr>
              <w:autoSpaceDE w:val="0"/>
              <w:autoSpaceDN w:val="0"/>
              <w:adjustRightInd w:val="0"/>
              <w:jc w:val="center"/>
              <w:rPr>
                <w:rFonts w:eastAsia="Calibri"/>
                <w:sz w:val="20"/>
                <w:szCs w:val="20"/>
              </w:rPr>
            </w:pPr>
            <w:r w:rsidRPr="00D80CFB">
              <w:rPr>
                <w:rFonts w:eastAsia="Calibri"/>
                <w:sz w:val="20"/>
                <w:szCs w:val="20"/>
              </w:rPr>
              <w:t>232,80</w:t>
            </w:r>
          </w:p>
        </w:tc>
        <w:tc>
          <w:tcPr>
            <w:tcW w:w="708" w:type="dxa"/>
          </w:tcPr>
          <w:p w:rsidR="005C37ED" w:rsidRPr="00D80CFB" w:rsidRDefault="005C37ED" w:rsidP="009B5DE8">
            <w:pPr>
              <w:autoSpaceDE w:val="0"/>
              <w:autoSpaceDN w:val="0"/>
              <w:adjustRightInd w:val="0"/>
              <w:jc w:val="center"/>
              <w:rPr>
                <w:rFonts w:eastAsia="Calibri"/>
                <w:sz w:val="20"/>
                <w:szCs w:val="20"/>
              </w:rPr>
            </w:pPr>
          </w:p>
        </w:tc>
        <w:tc>
          <w:tcPr>
            <w:tcW w:w="709" w:type="dxa"/>
          </w:tcPr>
          <w:p w:rsidR="005C37ED" w:rsidRPr="00D80CFB" w:rsidRDefault="005C37ED" w:rsidP="009B5DE8">
            <w:pPr>
              <w:autoSpaceDE w:val="0"/>
              <w:autoSpaceDN w:val="0"/>
              <w:adjustRightInd w:val="0"/>
              <w:jc w:val="center"/>
              <w:rPr>
                <w:rFonts w:eastAsia="Calibri"/>
                <w:sz w:val="20"/>
                <w:szCs w:val="20"/>
              </w:rPr>
            </w:pPr>
          </w:p>
        </w:tc>
        <w:tc>
          <w:tcPr>
            <w:tcW w:w="2693" w:type="dxa"/>
            <w:vMerge/>
          </w:tcPr>
          <w:p w:rsidR="005C37ED" w:rsidRPr="00D80CFB" w:rsidRDefault="005C37ED" w:rsidP="00E565A2">
            <w:pPr>
              <w:autoSpaceDE w:val="0"/>
              <w:autoSpaceDN w:val="0"/>
              <w:adjustRightInd w:val="0"/>
              <w:rPr>
                <w:rFonts w:eastAsia="Calibri"/>
                <w:sz w:val="20"/>
                <w:szCs w:val="20"/>
              </w:rPr>
            </w:pPr>
          </w:p>
        </w:tc>
      </w:tr>
      <w:tr w:rsidR="005C37ED" w:rsidRPr="00D80CFB" w:rsidTr="002673E7">
        <w:tc>
          <w:tcPr>
            <w:tcW w:w="510"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21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984" w:type="dxa"/>
            <w:vMerge/>
          </w:tcPr>
          <w:p w:rsidR="005C37ED" w:rsidRPr="00D80CFB" w:rsidRDefault="005C37ED" w:rsidP="00E565A2">
            <w:pPr>
              <w:autoSpaceDE w:val="0"/>
              <w:autoSpaceDN w:val="0"/>
              <w:adjustRightInd w:val="0"/>
              <w:jc w:val="both"/>
              <w:outlineLvl w:val="0"/>
              <w:rPr>
                <w:rFonts w:eastAsia="Calibri"/>
                <w:sz w:val="20"/>
                <w:szCs w:val="20"/>
              </w:rPr>
            </w:pPr>
          </w:p>
        </w:tc>
        <w:tc>
          <w:tcPr>
            <w:tcW w:w="1276" w:type="dxa"/>
          </w:tcPr>
          <w:p w:rsidR="005C37ED" w:rsidRPr="00D80CFB" w:rsidRDefault="005C37ED" w:rsidP="00E565A2">
            <w:pPr>
              <w:autoSpaceDE w:val="0"/>
              <w:autoSpaceDN w:val="0"/>
              <w:adjustRightInd w:val="0"/>
              <w:rPr>
                <w:rFonts w:eastAsia="Calibri"/>
                <w:sz w:val="20"/>
                <w:szCs w:val="20"/>
              </w:rPr>
            </w:pPr>
            <w:r w:rsidRPr="00D80CFB">
              <w:rPr>
                <w:rFonts w:eastAsia="Calibri"/>
                <w:sz w:val="20"/>
                <w:szCs w:val="20"/>
              </w:rPr>
              <w:t>местный бюджет</w:t>
            </w: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623" w:type="dxa"/>
          </w:tcPr>
          <w:p w:rsidR="005C37ED" w:rsidRPr="00D80CFB" w:rsidRDefault="005C37ED" w:rsidP="009B5DE8">
            <w:pPr>
              <w:autoSpaceDE w:val="0"/>
              <w:autoSpaceDN w:val="0"/>
              <w:adjustRightInd w:val="0"/>
              <w:jc w:val="center"/>
              <w:rPr>
                <w:rFonts w:eastAsia="Calibri"/>
                <w:sz w:val="20"/>
                <w:szCs w:val="20"/>
              </w:rPr>
            </w:pPr>
          </w:p>
        </w:tc>
        <w:tc>
          <w:tcPr>
            <w:tcW w:w="824"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379,50</w:t>
            </w:r>
          </w:p>
        </w:tc>
        <w:tc>
          <w:tcPr>
            <w:tcW w:w="851"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132,60</w:t>
            </w:r>
          </w:p>
        </w:tc>
        <w:tc>
          <w:tcPr>
            <w:tcW w:w="850" w:type="dxa"/>
          </w:tcPr>
          <w:p w:rsidR="005C37ED" w:rsidRPr="00D80CFB" w:rsidRDefault="005C37ED" w:rsidP="00E565A2">
            <w:pPr>
              <w:autoSpaceDE w:val="0"/>
              <w:autoSpaceDN w:val="0"/>
              <w:adjustRightInd w:val="0"/>
              <w:jc w:val="center"/>
              <w:rPr>
                <w:rFonts w:eastAsia="Calibri"/>
                <w:sz w:val="20"/>
                <w:szCs w:val="20"/>
              </w:rPr>
            </w:pPr>
            <w:r w:rsidRPr="00D80CFB">
              <w:rPr>
                <w:rFonts w:eastAsia="Calibri"/>
                <w:sz w:val="20"/>
                <w:szCs w:val="20"/>
              </w:rPr>
              <w:t>213,45</w:t>
            </w:r>
          </w:p>
        </w:tc>
        <w:tc>
          <w:tcPr>
            <w:tcW w:w="851" w:type="dxa"/>
          </w:tcPr>
          <w:p w:rsidR="005C37ED" w:rsidRPr="00D80CFB" w:rsidRDefault="008A66AD" w:rsidP="008A74E3">
            <w:pPr>
              <w:autoSpaceDE w:val="0"/>
              <w:autoSpaceDN w:val="0"/>
              <w:adjustRightInd w:val="0"/>
              <w:jc w:val="center"/>
              <w:rPr>
                <w:rFonts w:eastAsia="Calibri"/>
                <w:sz w:val="20"/>
                <w:szCs w:val="20"/>
              </w:rPr>
            </w:pPr>
            <w:r>
              <w:rPr>
                <w:rFonts w:eastAsia="Calibri"/>
                <w:sz w:val="20"/>
                <w:szCs w:val="20"/>
              </w:rPr>
              <w:t>61,20</w:t>
            </w:r>
          </w:p>
        </w:tc>
        <w:tc>
          <w:tcPr>
            <w:tcW w:w="708" w:type="dxa"/>
          </w:tcPr>
          <w:p w:rsidR="005C37ED" w:rsidRPr="00D80CFB" w:rsidRDefault="005C37ED" w:rsidP="009B5DE8">
            <w:pPr>
              <w:autoSpaceDE w:val="0"/>
              <w:autoSpaceDN w:val="0"/>
              <w:adjustRightInd w:val="0"/>
              <w:jc w:val="center"/>
              <w:rPr>
                <w:rFonts w:eastAsia="Calibri"/>
                <w:sz w:val="20"/>
                <w:szCs w:val="20"/>
              </w:rPr>
            </w:pPr>
          </w:p>
        </w:tc>
        <w:tc>
          <w:tcPr>
            <w:tcW w:w="709" w:type="dxa"/>
          </w:tcPr>
          <w:p w:rsidR="005C37ED" w:rsidRPr="00D80CFB" w:rsidRDefault="005C37ED" w:rsidP="009B5DE8">
            <w:pPr>
              <w:autoSpaceDE w:val="0"/>
              <w:autoSpaceDN w:val="0"/>
              <w:adjustRightInd w:val="0"/>
              <w:jc w:val="center"/>
              <w:rPr>
                <w:rFonts w:eastAsia="Calibri"/>
                <w:sz w:val="20"/>
                <w:szCs w:val="20"/>
              </w:rPr>
            </w:pPr>
          </w:p>
        </w:tc>
        <w:tc>
          <w:tcPr>
            <w:tcW w:w="2693" w:type="dxa"/>
            <w:vMerge/>
          </w:tcPr>
          <w:p w:rsidR="005C37ED" w:rsidRPr="00D80CFB" w:rsidRDefault="005C37ED" w:rsidP="00E565A2">
            <w:pPr>
              <w:autoSpaceDE w:val="0"/>
              <w:autoSpaceDN w:val="0"/>
              <w:adjustRightInd w:val="0"/>
              <w:rPr>
                <w:rFonts w:eastAsia="Calibri"/>
                <w:sz w:val="20"/>
                <w:szCs w:val="20"/>
              </w:rPr>
            </w:pPr>
          </w:p>
        </w:tc>
      </w:tr>
    </w:tbl>
    <w:p w:rsidR="005B2E3E" w:rsidRPr="00D80CFB" w:rsidRDefault="005B2E3E" w:rsidP="00E565A2">
      <w:pPr>
        <w:pStyle w:val="ConsPlusTitle"/>
        <w:jc w:val="center"/>
        <w:rPr>
          <w:rFonts w:ascii="Times New Roman" w:hAnsi="Times New Roman" w:cs="Times New Roman"/>
          <w:sz w:val="72"/>
          <w:szCs w:val="72"/>
        </w:rPr>
      </w:pPr>
      <w:bookmarkStart w:id="2" w:name="Par1068"/>
      <w:bookmarkEnd w:id="2"/>
    </w:p>
    <w:p w:rsidR="00E0394A" w:rsidRPr="00D80CFB" w:rsidRDefault="00784039" w:rsidP="00E565A2">
      <w:pPr>
        <w:jc w:val="center"/>
        <w:rPr>
          <w:sz w:val="20"/>
          <w:szCs w:val="20"/>
        </w:rPr>
      </w:pPr>
      <w:r w:rsidRPr="00D80CFB">
        <w:rPr>
          <w:sz w:val="20"/>
          <w:szCs w:val="20"/>
        </w:rPr>
        <w:t>__________________</w:t>
      </w:r>
    </w:p>
    <w:sectPr w:rsidR="00E0394A" w:rsidRPr="00D80CFB"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FA" w:rsidRDefault="006A2DFA" w:rsidP="00A81FB6">
      <w:r>
        <w:separator/>
      </w:r>
    </w:p>
  </w:endnote>
  <w:endnote w:type="continuationSeparator" w:id="0">
    <w:p w:rsidR="006A2DFA" w:rsidRDefault="006A2DFA"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FA" w:rsidRDefault="006A2DFA" w:rsidP="00A81FB6">
      <w:r>
        <w:separator/>
      </w:r>
    </w:p>
  </w:footnote>
  <w:footnote w:type="continuationSeparator" w:id="0">
    <w:p w:rsidR="006A2DFA" w:rsidRDefault="006A2DFA"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2E" w:rsidRDefault="00A6272E" w:rsidP="00FA6A6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6272E" w:rsidRDefault="00A6272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2E" w:rsidRDefault="00A6272E" w:rsidP="00FA6A6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C3B61">
      <w:rPr>
        <w:rStyle w:val="ae"/>
        <w:noProof/>
      </w:rPr>
      <w:t>73</w:t>
    </w:r>
    <w:r>
      <w:rPr>
        <w:rStyle w:val="ae"/>
      </w:rPr>
      <w:fldChar w:fldCharType="end"/>
    </w:r>
  </w:p>
  <w:p w:rsidR="00A6272E" w:rsidRDefault="00A6272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F7652"/>
    <w:multiLevelType w:val="hybridMultilevel"/>
    <w:tmpl w:val="6C80C394"/>
    <w:lvl w:ilvl="0" w:tplc="FFBEB7C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17F6926"/>
    <w:multiLevelType w:val="hybridMultilevel"/>
    <w:tmpl w:val="1FCC3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436846"/>
    <w:multiLevelType w:val="multilevel"/>
    <w:tmpl w:val="102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577A7"/>
    <w:multiLevelType w:val="hybridMultilevel"/>
    <w:tmpl w:val="37AC2A6C"/>
    <w:lvl w:ilvl="0" w:tplc="065435F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7EB194B"/>
    <w:multiLevelType w:val="hybridMultilevel"/>
    <w:tmpl w:val="928C6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CB1240"/>
    <w:multiLevelType w:val="hybridMultilevel"/>
    <w:tmpl w:val="EB62A3D2"/>
    <w:lvl w:ilvl="0" w:tplc="1CD0B73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3F600A"/>
    <w:multiLevelType w:val="hybridMultilevel"/>
    <w:tmpl w:val="2A8225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871905"/>
    <w:multiLevelType w:val="hybridMultilevel"/>
    <w:tmpl w:val="1FCC3EA2"/>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2006" w:hanging="360"/>
      </w:pPr>
      <w:rPr>
        <w:rFonts w:cs="Times New Roman"/>
      </w:rPr>
    </w:lvl>
    <w:lvl w:ilvl="2" w:tplc="0419001B" w:tentative="1">
      <w:start w:val="1"/>
      <w:numFmt w:val="lowerRoman"/>
      <w:lvlText w:val="%3."/>
      <w:lvlJc w:val="right"/>
      <w:pPr>
        <w:ind w:left="2726" w:hanging="180"/>
      </w:pPr>
      <w:rPr>
        <w:rFonts w:cs="Times New Roman"/>
      </w:rPr>
    </w:lvl>
    <w:lvl w:ilvl="3" w:tplc="0419000F" w:tentative="1">
      <w:start w:val="1"/>
      <w:numFmt w:val="decimal"/>
      <w:lvlText w:val="%4."/>
      <w:lvlJc w:val="left"/>
      <w:pPr>
        <w:ind w:left="3446" w:hanging="360"/>
      </w:pPr>
      <w:rPr>
        <w:rFonts w:cs="Times New Roman"/>
      </w:rPr>
    </w:lvl>
    <w:lvl w:ilvl="4" w:tplc="04190019" w:tentative="1">
      <w:start w:val="1"/>
      <w:numFmt w:val="lowerLetter"/>
      <w:lvlText w:val="%5."/>
      <w:lvlJc w:val="left"/>
      <w:pPr>
        <w:ind w:left="4166" w:hanging="360"/>
      </w:pPr>
      <w:rPr>
        <w:rFonts w:cs="Times New Roman"/>
      </w:rPr>
    </w:lvl>
    <w:lvl w:ilvl="5" w:tplc="0419001B" w:tentative="1">
      <w:start w:val="1"/>
      <w:numFmt w:val="lowerRoman"/>
      <w:lvlText w:val="%6."/>
      <w:lvlJc w:val="right"/>
      <w:pPr>
        <w:ind w:left="4886" w:hanging="180"/>
      </w:pPr>
      <w:rPr>
        <w:rFonts w:cs="Times New Roman"/>
      </w:rPr>
    </w:lvl>
    <w:lvl w:ilvl="6" w:tplc="0419000F" w:tentative="1">
      <w:start w:val="1"/>
      <w:numFmt w:val="decimal"/>
      <w:lvlText w:val="%7."/>
      <w:lvlJc w:val="left"/>
      <w:pPr>
        <w:ind w:left="5606" w:hanging="360"/>
      </w:pPr>
      <w:rPr>
        <w:rFonts w:cs="Times New Roman"/>
      </w:rPr>
    </w:lvl>
    <w:lvl w:ilvl="7" w:tplc="04190019" w:tentative="1">
      <w:start w:val="1"/>
      <w:numFmt w:val="lowerLetter"/>
      <w:lvlText w:val="%8."/>
      <w:lvlJc w:val="left"/>
      <w:pPr>
        <w:ind w:left="6326" w:hanging="360"/>
      </w:pPr>
      <w:rPr>
        <w:rFonts w:cs="Times New Roman"/>
      </w:rPr>
    </w:lvl>
    <w:lvl w:ilvl="8" w:tplc="0419001B" w:tentative="1">
      <w:start w:val="1"/>
      <w:numFmt w:val="lowerRoman"/>
      <w:lvlText w:val="%9."/>
      <w:lvlJc w:val="right"/>
      <w:pPr>
        <w:ind w:left="7046" w:hanging="180"/>
      </w:pPr>
      <w:rPr>
        <w:rFonts w:cs="Times New Roman"/>
      </w:rPr>
    </w:lvl>
  </w:abstractNum>
  <w:abstractNum w:abstractNumId="9">
    <w:nsid w:val="5D6D61C0"/>
    <w:multiLevelType w:val="multilevel"/>
    <w:tmpl w:val="559A6F7E"/>
    <w:lvl w:ilvl="0">
      <w:start w:val="1"/>
      <w:numFmt w:val="decimal"/>
      <w:lvlText w:val="%1."/>
      <w:lvlJc w:val="left"/>
      <w:pPr>
        <w:ind w:left="1068" w:hanging="360"/>
      </w:pPr>
      <w:rPr>
        <w:rFonts w:hint="default"/>
      </w:rPr>
    </w:lvl>
    <w:lvl w:ilvl="1">
      <w:start w:val="6"/>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65955828"/>
    <w:multiLevelType w:val="hybridMultilevel"/>
    <w:tmpl w:val="E6920090"/>
    <w:lvl w:ilvl="0" w:tplc="4D6466B0">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669823CD"/>
    <w:multiLevelType w:val="hybridMultilevel"/>
    <w:tmpl w:val="B2B42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7C77918"/>
    <w:multiLevelType w:val="hybridMultilevel"/>
    <w:tmpl w:val="F1701114"/>
    <w:lvl w:ilvl="0" w:tplc="A538DBEE">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7292200E"/>
    <w:multiLevelType w:val="hybridMultilevel"/>
    <w:tmpl w:val="B2B42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970FF4"/>
    <w:multiLevelType w:val="hybridMultilevel"/>
    <w:tmpl w:val="F95AB7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DA16963"/>
    <w:multiLevelType w:val="hybridMultilevel"/>
    <w:tmpl w:val="CCEAE2DC"/>
    <w:lvl w:ilvl="0" w:tplc="EA8E0C5E">
      <w:start w:val="2"/>
      <w:numFmt w:val="bullet"/>
      <w:lvlText w:val=""/>
      <w:lvlJc w:val="left"/>
      <w:pPr>
        <w:ind w:left="1080" w:hanging="360"/>
      </w:pPr>
      <w:rPr>
        <w:rFonts w:ascii="Symbol" w:eastAsia="MS Mincho"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F93062C"/>
    <w:multiLevelType w:val="hybridMultilevel"/>
    <w:tmpl w:val="7130CFAC"/>
    <w:lvl w:ilvl="0" w:tplc="3A90049E">
      <w:start w:val="6"/>
      <w:numFmt w:val="bullet"/>
      <w:lvlText w:val=""/>
      <w:lvlJc w:val="left"/>
      <w:pPr>
        <w:ind w:left="218" w:hanging="360"/>
      </w:pPr>
      <w:rPr>
        <w:rFonts w:ascii="Symbol" w:eastAsia="MS Mincho" w:hAnsi="Symbol" w:hint="default"/>
      </w:rPr>
    </w:lvl>
    <w:lvl w:ilvl="1" w:tplc="04190003" w:tentative="1">
      <w:start w:val="1"/>
      <w:numFmt w:val="bullet"/>
      <w:lvlText w:val="o"/>
      <w:lvlJc w:val="left"/>
      <w:pPr>
        <w:ind w:left="938" w:hanging="360"/>
      </w:pPr>
      <w:rPr>
        <w:rFonts w:ascii="Courier New" w:hAnsi="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 w:numId="2">
    <w:abstractNumId w:val="6"/>
  </w:num>
  <w:num w:numId="3">
    <w:abstractNumId w:val="8"/>
  </w:num>
  <w:num w:numId="4">
    <w:abstractNumId w:val="11"/>
  </w:num>
  <w:num w:numId="5">
    <w:abstractNumId w:val="13"/>
  </w:num>
  <w:num w:numId="6">
    <w:abstractNumId w:val="14"/>
  </w:num>
  <w:num w:numId="7">
    <w:abstractNumId w:val="5"/>
  </w:num>
  <w:num w:numId="8">
    <w:abstractNumId w:val="2"/>
  </w:num>
  <w:num w:numId="9">
    <w:abstractNumId w:val="10"/>
  </w:num>
  <w:num w:numId="10">
    <w:abstractNumId w:val="3"/>
  </w:num>
  <w:num w:numId="11">
    <w:abstractNumId w:val="4"/>
  </w:num>
  <w:num w:numId="12">
    <w:abstractNumId w:val="12"/>
  </w:num>
  <w:num w:numId="13">
    <w:abstractNumId w:val="1"/>
  </w:num>
  <w:num w:numId="14">
    <w:abstractNumId w:val="15"/>
  </w:num>
  <w:num w:numId="15">
    <w:abstractNumId w:val="7"/>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proofState w:spelling="clean" w:grammar="clean"/>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85754"/>
    <w:rsid w:val="00000C0D"/>
    <w:rsid w:val="00000D02"/>
    <w:rsid w:val="00001197"/>
    <w:rsid w:val="000022BE"/>
    <w:rsid w:val="00003ABF"/>
    <w:rsid w:val="00004680"/>
    <w:rsid w:val="000048E8"/>
    <w:rsid w:val="00004992"/>
    <w:rsid w:val="000051D3"/>
    <w:rsid w:val="000057FA"/>
    <w:rsid w:val="00006698"/>
    <w:rsid w:val="000108BF"/>
    <w:rsid w:val="00010E2F"/>
    <w:rsid w:val="000129B2"/>
    <w:rsid w:val="00012CC8"/>
    <w:rsid w:val="00012E23"/>
    <w:rsid w:val="00014862"/>
    <w:rsid w:val="00014A0C"/>
    <w:rsid w:val="00015917"/>
    <w:rsid w:val="00016C1F"/>
    <w:rsid w:val="000201E8"/>
    <w:rsid w:val="00021DBD"/>
    <w:rsid w:val="000224E0"/>
    <w:rsid w:val="00022CEB"/>
    <w:rsid w:val="000243CA"/>
    <w:rsid w:val="00024406"/>
    <w:rsid w:val="000251AC"/>
    <w:rsid w:val="000267FB"/>
    <w:rsid w:val="00026F39"/>
    <w:rsid w:val="00026F55"/>
    <w:rsid w:val="00027AE9"/>
    <w:rsid w:val="0003045F"/>
    <w:rsid w:val="00031E11"/>
    <w:rsid w:val="00032309"/>
    <w:rsid w:val="00032951"/>
    <w:rsid w:val="00032B35"/>
    <w:rsid w:val="00034189"/>
    <w:rsid w:val="00034BE4"/>
    <w:rsid w:val="0003543A"/>
    <w:rsid w:val="00035FDA"/>
    <w:rsid w:val="0003620B"/>
    <w:rsid w:val="00037F7B"/>
    <w:rsid w:val="000413CA"/>
    <w:rsid w:val="000421A3"/>
    <w:rsid w:val="00042F7B"/>
    <w:rsid w:val="00043C6B"/>
    <w:rsid w:val="00044395"/>
    <w:rsid w:val="00044841"/>
    <w:rsid w:val="00044E11"/>
    <w:rsid w:val="0004517C"/>
    <w:rsid w:val="00045B04"/>
    <w:rsid w:val="0004659E"/>
    <w:rsid w:val="0004793B"/>
    <w:rsid w:val="00047C56"/>
    <w:rsid w:val="00047DFB"/>
    <w:rsid w:val="00050048"/>
    <w:rsid w:val="000500E2"/>
    <w:rsid w:val="000506CB"/>
    <w:rsid w:val="00050C0B"/>
    <w:rsid w:val="0005163B"/>
    <w:rsid w:val="0005262C"/>
    <w:rsid w:val="00052730"/>
    <w:rsid w:val="00052C4F"/>
    <w:rsid w:val="0005470B"/>
    <w:rsid w:val="00056417"/>
    <w:rsid w:val="00056CE0"/>
    <w:rsid w:val="00056CE1"/>
    <w:rsid w:val="0005791A"/>
    <w:rsid w:val="00061420"/>
    <w:rsid w:val="000623E6"/>
    <w:rsid w:val="00062ABC"/>
    <w:rsid w:val="00064237"/>
    <w:rsid w:val="00064676"/>
    <w:rsid w:val="00065BDC"/>
    <w:rsid w:val="00065E4A"/>
    <w:rsid w:val="00066029"/>
    <w:rsid w:val="0006709F"/>
    <w:rsid w:val="00067343"/>
    <w:rsid w:val="00067701"/>
    <w:rsid w:val="00067C66"/>
    <w:rsid w:val="00067F77"/>
    <w:rsid w:val="00067F93"/>
    <w:rsid w:val="00070599"/>
    <w:rsid w:val="00070939"/>
    <w:rsid w:val="0007098B"/>
    <w:rsid w:val="00070A52"/>
    <w:rsid w:val="00070EBC"/>
    <w:rsid w:val="0007107A"/>
    <w:rsid w:val="00071365"/>
    <w:rsid w:val="00071B6B"/>
    <w:rsid w:val="000733BD"/>
    <w:rsid w:val="00073E73"/>
    <w:rsid w:val="00073EDD"/>
    <w:rsid w:val="00074BD5"/>
    <w:rsid w:val="000753C6"/>
    <w:rsid w:val="000757EF"/>
    <w:rsid w:val="000763FB"/>
    <w:rsid w:val="000769CF"/>
    <w:rsid w:val="00080585"/>
    <w:rsid w:val="0008125A"/>
    <w:rsid w:val="000814CC"/>
    <w:rsid w:val="0008168F"/>
    <w:rsid w:val="00081EBC"/>
    <w:rsid w:val="000827F3"/>
    <w:rsid w:val="00083DE3"/>
    <w:rsid w:val="000841A0"/>
    <w:rsid w:val="00086634"/>
    <w:rsid w:val="00087643"/>
    <w:rsid w:val="0008797C"/>
    <w:rsid w:val="00087A8C"/>
    <w:rsid w:val="0009030D"/>
    <w:rsid w:val="00090B39"/>
    <w:rsid w:val="00090D8A"/>
    <w:rsid w:val="000924BD"/>
    <w:rsid w:val="000926E2"/>
    <w:rsid w:val="000929F0"/>
    <w:rsid w:val="00092D8B"/>
    <w:rsid w:val="00094631"/>
    <w:rsid w:val="00094BB1"/>
    <w:rsid w:val="00094D13"/>
    <w:rsid w:val="00094D17"/>
    <w:rsid w:val="00096057"/>
    <w:rsid w:val="000960DF"/>
    <w:rsid w:val="00097DD9"/>
    <w:rsid w:val="000A020C"/>
    <w:rsid w:val="000A1B87"/>
    <w:rsid w:val="000A215F"/>
    <w:rsid w:val="000A408A"/>
    <w:rsid w:val="000A539F"/>
    <w:rsid w:val="000A658D"/>
    <w:rsid w:val="000A699D"/>
    <w:rsid w:val="000B0A0F"/>
    <w:rsid w:val="000B1294"/>
    <w:rsid w:val="000B1BC0"/>
    <w:rsid w:val="000B28F7"/>
    <w:rsid w:val="000B2A30"/>
    <w:rsid w:val="000B2A6F"/>
    <w:rsid w:val="000B3723"/>
    <w:rsid w:val="000B3AA1"/>
    <w:rsid w:val="000B3CE0"/>
    <w:rsid w:val="000B3ED1"/>
    <w:rsid w:val="000B427C"/>
    <w:rsid w:val="000B43CD"/>
    <w:rsid w:val="000B46E4"/>
    <w:rsid w:val="000B5C37"/>
    <w:rsid w:val="000B5CB8"/>
    <w:rsid w:val="000B65EC"/>
    <w:rsid w:val="000B6A7F"/>
    <w:rsid w:val="000B6D99"/>
    <w:rsid w:val="000B72B2"/>
    <w:rsid w:val="000B788A"/>
    <w:rsid w:val="000B7FFA"/>
    <w:rsid w:val="000C0A5F"/>
    <w:rsid w:val="000C2ABF"/>
    <w:rsid w:val="000C3946"/>
    <w:rsid w:val="000C40D8"/>
    <w:rsid w:val="000C5A59"/>
    <w:rsid w:val="000C5D44"/>
    <w:rsid w:val="000C63CF"/>
    <w:rsid w:val="000D1408"/>
    <w:rsid w:val="000D1833"/>
    <w:rsid w:val="000D1CDD"/>
    <w:rsid w:val="000D38D4"/>
    <w:rsid w:val="000D4B1D"/>
    <w:rsid w:val="000D584C"/>
    <w:rsid w:val="000D592F"/>
    <w:rsid w:val="000D60B5"/>
    <w:rsid w:val="000D69C5"/>
    <w:rsid w:val="000D7862"/>
    <w:rsid w:val="000D7FB5"/>
    <w:rsid w:val="000E0E7B"/>
    <w:rsid w:val="000E176B"/>
    <w:rsid w:val="000E1A7B"/>
    <w:rsid w:val="000E1AAC"/>
    <w:rsid w:val="000E1FE4"/>
    <w:rsid w:val="000E2032"/>
    <w:rsid w:val="000E2AB1"/>
    <w:rsid w:val="000E2D8F"/>
    <w:rsid w:val="000E3240"/>
    <w:rsid w:val="000E376D"/>
    <w:rsid w:val="000E46CF"/>
    <w:rsid w:val="000E47AA"/>
    <w:rsid w:val="000E49B6"/>
    <w:rsid w:val="000E5B49"/>
    <w:rsid w:val="000E6328"/>
    <w:rsid w:val="000E6694"/>
    <w:rsid w:val="000E66E5"/>
    <w:rsid w:val="000E7FEB"/>
    <w:rsid w:val="000F02A2"/>
    <w:rsid w:val="000F134A"/>
    <w:rsid w:val="000F1F72"/>
    <w:rsid w:val="000F1FDA"/>
    <w:rsid w:val="000F26E2"/>
    <w:rsid w:val="000F272D"/>
    <w:rsid w:val="000F2739"/>
    <w:rsid w:val="000F2809"/>
    <w:rsid w:val="000F2F1D"/>
    <w:rsid w:val="000F46C8"/>
    <w:rsid w:val="000F47EF"/>
    <w:rsid w:val="000F49CC"/>
    <w:rsid w:val="000F57CF"/>
    <w:rsid w:val="000F595D"/>
    <w:rsid w:val="000F6311"/>
    <w:rsid w:val="000F6AF6"/>
    <w:rsid w:val="000F6E3D"/>
    <w:rsid w:val="001004BE"/>
    <w:rsid w:val="001009C7"/>
    <w:rsid w:val="00101C7F"/>
    <w:rsid w:val="00102AFC"/>
    <w:rsid w:val="00102FE6"/>
    <w:rsid w:val="00103127"/>
    <w:rsid w:val="00103454"/>
    <w:rsid w:val="00103457"/>
    <w:rsid w:val="00103BD2"/>
    <w:rsid w:val="00103CF7"/>
    <w:rsid w:val="00103D7B"/>
    <w:rsid w:val="00103EB4"/>
    <w:rsid w:val="001041C2"/>
    <w:rsid w:val="0010459A"/>
    <w:rsid w:val="001059B7"/>
    <w:rsid w:val="001061F8"/>
    <w:rsid w:val="00106287"/>
    <w:rsid w:val="001062DD"/>
    <w:rsid w:val="00107B4B"/>
    <w:rsid w:val="00107E42"/>
    <w:rsid w:val="00110308"/>
    <w:rsid w:val="0011090D"/>
    <w:rsid w:val="00110B11"/>
    <w:rsid w:val="00111968"/>
    <w:rsid w:val="00111BE7"/>
    <w:rsid w:val="001120A7"/>
    <w:rsid w:val="00113298"/>
    <w:rsid w:val="00114F8E"/>
    <w:rsid w:val="00114FF0"/>
    <w:rsid w:val="00115862"/>
    <w:rsid w:val="00115E83"/>
    <w:rsid w:val="001162D8"/>
    <w:rsid w:val="00116303"/>
    <w:rsid w:val="00116627"/>
    <w:rsid w:val="00117E96"/>
    <w:rsid w:val="00120CFE"/>
    <w:rsid w:val="001212EC"/>
    <w:rsid w:val="0012135C"/>
    <w:rsid w:val="00121515"/>
    <w:rsid w:val="00121B76"/>
    <w:rsid w:val="00123636"/>
    <w:rsid w:val="001236C5"/>
    <w:rsid w:val="001238CB"/>
    <w:rsid w:val="00124DB8"/>
    <w:rsid w:val="00125B1D"/>
    <w:rsid w:val="00127F80"/>
    <w:rsid w:val="00131304"/>
    <w:rsid w:val="00131688"/>
    <w:rsid w:val="0013316C"/>
    <w:rsid w:val="00133BBB"/>
    <w:rsid w:val="00134139"/>
    <w:rsid w:val="0013448C"/>
    <w:rsid w:val="00134669"/>
    <w:rsid w:val="00134E31"/>
    <w:rsid w:val="001354B3"/>
    <w:rsid w:val="00135CB9"/>
    <w:rsid w:val="001366AE"/>
    <w:rsid w:val="00136A5E"/>
    <w:rsid w:val="00136CB5"/>
    <w:rsid w:val="00136FB5"/>
    <w:rsid w:val="001404D6"/>
    <w:rsid w:val="001406E9"/>
    <w:rsid w:val="001419F5"/>
    <w:rsid w:val="00141C84"/>
    <w:rsid w:val="00142982"/>
    <w:rsid w:val="00142B1A"/>
    <w:rsid w:val="00143B0F"/>
    <w:rsid w:val="0014492A"/>
    <w:rsid w:val="00144C48"/>
    <w:rsid w:val="00144DBA"/>
    <w:rsid w:val="001455EF"/>
    <w:rsid w:val="001457C6"/>
    <w:rsid w:val="0014640E"/>
    <w:rsid w:val="00146657"/>
    <w:rsid w:val="0014666A"/>
    <w:rsid w:val="001467A0"/>
    <w:rsid w:val="00146D38"/>
    <w:rsid w:val="00146DC1"/>
    <w:rsid w:val="00146E86"/>
    <w:rsid w:val="0015103C"/>
    <w:rsid w:val="0015105E"/>
    <w:rsid w:val="001518BC"/>
    <w:rsid w:val="00151BCD"/>
    <w:rsid w:val="00152DE6"/>
    <w:rsid w:val="00155CEF"/>
    <w:rsid w:val="00156126"/>
    <w:rsid w:val="00156738"/>
    <w:rsid w:val="00157BB1"/>
    <w:rsid w:val="00157FFD"/>
    <w:rsid w:val="00160647"/>
    <w:rsid w:val="00160AC9"/>
    <w:rsid w:val="00160C2C"/>
    <w:rsid w:val="00161ADA"/>
    <w:rsid w:val="00162C51"/>
    <w:rsid w:val="00163133"/>
    <w:rsid w:val="0016342A"/>
    <w:rsid w:val="0016350D"/>
    <w:rsid w:val="0016366E"/>
    <w:rsid w:val="00163D19"/>
    <w:rsid w:val="001640A3"/>
    <w:rsid w:val="0016514D"/>
    <w:rsid w:val="00166EAC"/>
    <w:rsid w:val="00167012"/>
    <w:rsid w:val="0016717A"/>
    <w:rsid w:val="00171606"/>
    <w:rsid w:val="0017198A"/>
    <w:rsid w:val="0017265B"/>
    <w:rsid w:val="00172E75"/>
    <w:rsid w:val="00174186"/>
    <w:rsid w:val="00174292"/>
    <w:rsid w:val="00174580"/>
    <w:rsid w:val="00175137"/>
    <w:rsid w:val="0017540D"/>
    <w:rsid w:val="00175436"/>
    <w:rsid w:val="00175CF2"/>
    <w:rsid w:val="001769C7"/>
    <w:rsid w:val="00176CAE"/>
    <w:rsid w:val="00177809"/>
    <w:rsid w:val="0018094B"/>
    <w:rsid w:val="001812DB"/>
    <w:rsid w:val="00182EEC"/>
    <w:rsid w:val="001839BC"/>
    <w:rsid w:val="001841AD"/>
    <w:rsid w:val="00184E10"/>
    <w:rsid w:val="001859B9"/>
    <w:rsid w:val="00185A8A"/>
    <w:rsid w:val="00186668"/>
    <w:rsid w:val="00186675"/>
    <w:rsid w:val="001869E2"/>
    <w:rsid w:val="00187410"/>
    <w:rsid w:val="00187A40"/>
    <w:rsid w:val="00187A95"/>
    <w:rsid w:val="00187D46"/>
    <w:rsid w:val="00190819"/>
    <w:rsid w:val="001914CF"/>
    <w:rsid w:val="00191D34"/>
    <w:rsid w:val="00191EC3"/>
    <w:rsid w:val="0019281D"/>
    <w:rsid w:val="00192FCC"/>
    <w:rsid w:val="00193A36"/>
    <w:rsid w:val="0019486F"/>
    <w:rsid w:val="00194A92"/>
    <w:rsid w:val="001957D4"/>
    <w:rsid w:val="00196D63"/>
    <w:rsid w:val="00197552"/>
    <w:rsid w:val="001975EE"/>
    <w:rsid w:val="0019768C"/>
    <w:rsid w:val="001977E0"/>
    <w:rsid w:val="001A00C3"/>
    <w:rsid w:val="001A1A54"/>
    <w:rsid w:val="001A25EF"/>
    <w:rsid w:val="001A260F"/>
    <w:rsid w:val="001A2A30"/>
    <w:rsid w:val="001A3596"/>
    <w:rsid w:val="001A374B"/>
    <w:rsid w:val="001A4A63"/>
    <w:rsid w:val="001A4C71"/>
    <w:rsid w:val="001A4D2C"/>
    <w:rsid w:val="001A4F03"/>
    <w:rsid w:val="001A5C2B"/>
    <w:rsid w:val="001A6F7B"/>
    <w:rsid w:val="001A7899"/>
    <w:rsid w:val="001B1CE1"/>
    <w:rsid w:val="001B2C31"/>
    <w:rsid w:val="001B4DFD"/>
    <w:rsid w:val="001B76A2"/>
    <w:rsid w:val="001B7851"/>
    <w:rsid w:val="001C0CF3"/>
    <w:rsid w:val="001C2215"/>
    <w:rsid w:val="001C2429"/>
    <w:rsid w:val="001C275F"/>
    <w:rsid w:val="001C2C96"/>
    <w:rsid w:val="001C2EA9"/>
    <w:rsid w:val="001C3C3F"/>
    <w:rsid w:val="001C4068"/>
    <w:rsid w:val="001C4673"/>
    <w:rsid w:val="001C5BC9"/>
    <w:rsid w:val="001C5E08"/>
    <w:rsid w:val="001D028F"/>
    <w:rsid w:val="001D03FA"/>
    <w:rsid w:val="001D1897"/>
    <w:rsid w:val="001D2C31"/>
    <w:rsid w:val="001D3611"/>
    <w:rsid w:val="001D47A0"/>
    <w:rsid w:val="001D4FF6"/>
    <w:rsid w:val="001D5029"/>
    <w:rsid w:val="001D52F5"/>
    <w:rsid w:val="001D537E"/>
    <w:rsid w:val="001D5EB2"/>
    <w:rsid w:val="001D61E9"/>
    <w:rsid w:val="001D6855"/>
    <w:rsid w:val="001D744A"/>
    <w:rsid w:val="001D77BA"/>
    <w:rsid w:val="001E01C0"/>
    <w:rsid w:val="001E13A3"/>
    <w:rsid w:val="001E19D1"/>
    <w:rsid w:val="001E238B"/>
    <w:rsid w:val="001E29E2"/>
    <w:rsid w:val="001E2B7D"/>
    <w:rsid w:val="001E3706"/>
    <w:rsid w:val="001E551E"/>
    <w:rsid w:val="001E5841"/>
    <w:rsid w:val="001E5D69"/>
    <w:rsid w:val="001E68B5"/>
    <w:rsid w:val="001F19A1"/>
    <w:rsid w:val="001F1D2D"/>
    <w:rsid w:val="001F1F54"/>
    <w:rsid w:val="001F2668"/>
    <w:rsid w:val="001F26E3"/>
    <w:rsid w:val="001F285B"/>
    <w:rsid w:val="001F28AF"/>
    <w:rsid w:val="001F38F7"/>
    <w:rsid w:val="001F4018"/>
    <w:rsid w:val="001F509B"/>
    <w:rsid w:val="001F5358"/>
    <w:rsid w:val="001F5980"/>
    <w:rsid w:val="001F5C20"/>
    <w:rsid w:val="001F6348"/>
    <w:rsid w:val="001F6422"/>
    <w:rsid w:val="001F666C"/>
    <w:rsid w:val="001F68FE"/>
    <w:rsid w:val="001F74DB"/>
    <w:rsid w:val="001F7F11"/>
    <w:rsid w:val="00200AB3"/>
    <w:rsid w:val="00200E99"/>
    <w:rsid w:val="00201062"/>
    <w:rsid w:val="00201AFB"/>
    <w:rsid w:val="00201C6C"/>
    <w:rsid w:val="00202054"/>
    <w:rsid w:val="0020209F"/>
    <w:rsid w:val="00203D7F"/>
    <w:rsid w:val="00203F18"/>
    <w:rsid w:val="002059EB"/>
    <w:rsid w:val="00206238"/>
    <w:rsid w:val="00206511"/>
    <w:rsid w:val="00206B8E"/>
    <w:rsid w:val="00207E87"/>
    <w:rsid w:val="00207F46"/>
    <w:rsid w:val="00207F61"/>
    <w:rsid w:val="00210BED"/>
    <w:rsid w:val="00211BB7"/>
    <w:rsid w:val="00211C54"/>
    <w:rsid w:val="00211D84"/>
    <w:rsid w:val="002120F6"/>
    <w:rsid w:val="00212A1A"/>
    <w:rsid w:val="002132A7"/>
    <w:rsid w:val="00214C49"/>
    <w:rsid w:val="002154C6"/>
    <w:rsid w:val="002156AA"/>
    <w:rsid w:val="002157EB"/>
    <w:rsid w:val="00215930"/>
    <w:rsid w:val="00215E8F"/>
    <w:rsid w:val="002165CC"/>
    <w:rsid w:val="0021743D"/>
    <w:rsid w:val="00217BD8"/>
    <w:rsid w:val="00217F25"/>
    <w:rsid w:val="002203F5"/>
    <w:rsid w:val="00220514"/>
    <w:rsid w:val="00221C6B"/>
    <w:rsid w:val="0022204A"/>
    <w:rsid w:val="00222675"/>
    <w:rsid w:val="00222998"/>
    <w:rsid w:val="00224234"/>
    <w:rsid w:val="0022431C"/>
    <w:rsid w:val="00224D6A"/>
    <w:rsid w:val="0022550F"/>
    <w:rsid w:val="00226CAC"/>
    <w:rsid w:val="002273E7"/>
    <w:rsid w:val="0023093A"/>
    <w:rsid w:val="00230EDD"/>
    <w:rsid w:val="00231095"/>
    <w:rsid w:val="00231FCE"/>
    <w:rsid w:val="00232142"/>
    <w:rsid w:val="002327C0"/>
    <w:rsid w:val="0023283D"/>
    <w:rsid w:val="00233500"/>
    <w:rsid w:val="00233B72"/>
    <w:rsid w:val="0023436E"/>
    <w:rsid w:val="00234CA6"/>
    <w:rsid w:val="00237324"/>
    <w:rsid w:val="00237633"/>
    <w:rsid w:val="00241004"/>
    <w:rsid w:val="0024162E"/>
    <w:rsid w:val="00241ACB"/>
    <w:rsid w:val="00242ADA"/>
    <w:rsid w:val="002449FD"/>
    <w:rsid w:val="00244DCB"/>
    <w:rsid w:val="002457F2"/>
    <w:rsid w:val="002460DC"/>
    <w:rsid w:val="00250ED5"/>
    <w:rsid w:val="0025135F"/>
    <w:rsid w:val="0025163B"/>
    <w:rsid w:val="0025223C"/>
    <w:rsid w:val="00252971"/>
    <w:rsid w:val="00255812"/>
    <w:rsid w:val="00255A2C"/>
    <w:rsid w:val="00255AE1"/>
    <w:rsid w:val="00256301"/>
    <w:rsid w:val="00256C15"/>
    <w:rsid w:val="002577EF"/>
    <w:rsid w:val="002606E9"/>
    <w:rsid w:val="00262AFD"/>
    <w:rsid w:val="00262C8F"/>
    <w:rsid w:val="00262F9D"/>
    <w:rsid w:val="00263222"/>
    <w:rsid w:val="0026385A"/>
    <w:rsid w:val="00263AF0"/>
    <w:rsid w:val="00263BD4"/>
    <w:rsid w:val="00263DCA"/>
    <w:rsid w:val="00264FD1"/>
    <w:rsid w:val="00265BA8"/>
    <w:rsid w:val="002661D9"/>
    <w:rsid w:val="002673E7"/>
    <w:rsid w:val="00267DC6"/>
    <w:rsid w:val="0027012B"/>
    <w:rsid w:val="0027075A"/>
    <w:rsid w:val="00270CD4"/>
    <w:rsid w:val="00270CEF"/>
    <w:rsid w:val="00271159"/>
    <w:rsid w:val="0027130F"/>
    <w:rsid w:val="00271867"/>
    <w:rsid w:val="00272F71"/>
    <w:rsid w:val="0027434E"/>
    <w:rsid w:val="00274458"/>
    <w:rsid w:val="00274A20"/>
    <w:rsid w:val="00274B62"/>
    <w:rsid w:val="00274EC6"/>
    <w:rsid w:val="00275617"/>
    <w:rsid w:val="00275745"/>
    <w:rsid w:val="00275797"/>
    <w:rsid w:val="002764F6"/>
    <w:rsid w:val="00276507"/>
    <w:rsid w:val="00277D7D"/>
    <w:rsid w:val="00277DEF"/>
    <w:rsid w:val="00280D81"/>
    <w:rsid w:val="002818F2"/>
    <w:rsid w:val="0028237E"/>
    <w:rsid w:val="00282613"/>
    <w:rsid w:val="00282DF5"/>
    <w:rsid w:val="00283659"/>
    <w:rsid w:val="00283FC7"/>
    <w:rsid w:val="00284916"/>
    <w:rsid w:val="00284DDF"/>
    <w:rsid w:val="00284F0E"/>
    <w:rsid w:val="00285E70"/>
    <w:rsid w:val="00286203"/>
    <w:rsid w:val="0028691D"/>
    <w:rsid w:val="00286AF5"/>
    <w:rsid w:val="002913E7"/>
    <w:rsid w:val="00292617"/>
    <w:rsid w:val="00292961"/>
    <w:rsid w:val="0029420F"/>
    <w:rsid w:val="0029438E"/>
    <w:rsid w:val="00294498"/>
    <w:rsid w:val="00294DF9"/>
    <w:rsid w:val="00295673"/>
    <w:rsid w:val="00296721"/>
    <w:rsid w:val="00297D1E"/>
    <w:rsid w:val="002A00F7"/>
    <w:rsid w:val="002A010B"/>
    <w:rsid w:val="002A04EA"/>
    <w:rsid w:val="002A0991"/>
    <w:rsid w:val="002A0DBC"/>
    <w:rsid w:val="002A1241"/>
    <w:rsid w:val="002A1876"/>
    <w:rsid w:val="002A2115"/>
    <w:rsid w:val="002A32C4"/>
    <w:rsid w:val="002A3C1A"/>
    <w:rsid w:val="002A50AE"/>
    <w:rsid w:val="002A5752"/>
    <w:rsid w:val="002A5798"/>
    <w:rsid w:val="002A6540"/>
    <w:rsid w:val="002A7013"/>
    <w:rsid w:val="002A70B4"/>
    <w:rsid w:val="002B0466"/>
    <w:rsid w:val="002B0A7E"/>
    <w:rsid w:val="002B0EB0"/>
    <w:rsid w:val="002B1372"/>
    <w:rsid w:val="002B15D7"/>
    <w:rsid w:val="002B1672"/>
    <w:rsid w:val="002B1B36"/>
    <w:rsid w:val="002B2065"/>
    <w:rsid w:val="002B2839"/>
    <w:rsid w:val="002B3B98"/>
    <w:rsid w:val="002B51D2"/>
    <w:rsid w:val="002B57C3"/>
    <w:rsid w:val="002B595F"/>
    <w:rsid w:val="002B65B3"/>
    <w:rsid w:val="002B6604"/>
    <w:rsid w:val="002B6D63"/>
    <w:rsid w:val="002B764E"/>
    <w:rsid w:val="002C0185"/>
    <w:rsid w:val="002C1088"/>
    <w:rsid w:val="002C1AC7"/>
    <w:rsid w:val="002C226E"/>
    <w:rsid w:val="002C22C4"/>
    <w:rsid w:val="002C2932"/>
    <w:rsid w:val="002C3686"/>
    <w:rsid w:val="002C391C"/>
    <w:rsid w:val="002C3A76"/>
    <w:rsid w:val="002C3B61"/>
    <w:rsid w:val="002C4EB4"/>
    <w:rsid w:val="002C5911"/>
    <w:rsid w:val="002C5A0D"/>
    <w:rsid w:val="002C5A12"/>
    <w:rsid w:val="002C6096"/>
    <w:rsid w:val="002C6C39"/>
    <w:rsid w:val="002C6EBC"/>
    <w:rsid w:val="002C704D"/>
    <w:rsid w:val="002C70A8"/>
    <w:rsid w:val="002C75AD"/>
    <w:rsid w:val="002C7EC9"/>
    <w:rsid w:val="002D0156"/>
    <w:rsid w:val="002D0544"/>
    <w:rsid w:val="002D0E32"/>
    <w:rsid w:val="002D1787"/>
    <w:rsid w:val="002D1AF2"/>
    <w:rsid w:val="002D1CD5"/>
    <w:rsid w:val="002D1EB5"/>
    <w:rsid w:val="002D298F"/>
    <w:rsid w:val="002D2E7E"/>
    <w:rsid w:val="002D3C09"/>
    <w:rsid w:val="002D3C50"/>
    <w:rsid w:val="002D4260"/>
    <w:rsid w:val="002D44A4"/>
    <w:rsid w:val="002D4CE6"/>
    <w:rsid w:val="002D4CFF"/>
    <w:rsid w:val="002D5698"/>
    <w:rsid w:val="002D746A"/>
    <w:rsid w:val="002D77DC"/>
    <w:rsid w:val="002E00D8"/>
    <w:rsid w:val="002E199A"/>
    <w:rsid w:val="002E1B11"/>
    <w:rsid w:val="002E2A19"/>
    <w:rsid w:val="002E2D5D"/>
    <w:rsid w:val="002E349C"/>
    <w:rsid w:val="002E490A"/>
    <w:rsid w:val="002E4EEB"/>
    <w:rsid w:val="002E6ACC"/>
    <w:rsid w:val="002E7C42"/>
    <w:rsid w:val="002E7F6A"/>
    <w:rsid w:val="002F04E8"/>
    <w:rsid w:val="002F240E"/>
    <w:rsid w:val="002F29B0"/>
    <w:rsid w:val="002F2A9F"/>
    <w:rsid w:val="002F400E"/>
    <w:rsid w:val="002F4172"/>
    <w:rsid w:val="002F43EA"/>
    <w:rsid w:val="002F5234"/>
    <w:rsid w:val="002F56BC"/>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51C"/>
    <w:rsid w:val="00310722"/>
    <w:rsid w:val="00310969"/>
    <w:rsid w:val="00310E0D"/>
    <w:rsid w:val="00311FEB"/>
    <w:rsid w:val="0031211D"/>
    <w:rsid w:val="003129DC"/>
    <w:rsid w:val="00312F6B"/>
    <w:rsid w:val="00313B57"/>
    <w:rsid w:val="00313D2D"/>
    <w:rsid w:val="003146D7"/>
    <w:rsid w:val="003146E2"/>
    <w:rsid w:val="003147E8"/>
    <w:rsid w:val="00315341"/>
    <w:rsid w:val="00316430"/>
    <w:rsid w:val="00317A33"/>
    <w:rsid w:val="00321549"/>
    <w:rsid w:val="00321CB4"/>
    <w:rsid w:val="0032274D"/>
    <w:rsid w:val="00322B71"/>
    <w:rsid w:val="00323BD9"/>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504"/>
    <w:rsid w:val="0033399C"/>
    <w:rsid w:val="0033562A"/>
    <w:rsid w:val="00336018"/>
    <w:rsid w:val="003360FF"/>
    <w:rsid w:val="00336306"/>
    <w:rsid w:val="00337441"/>
    <w:rsid w:val="0033764C"/>
    <w:rsid w:val="00337F46"/>
    <w:rsid w:val="003406F8"/>
    <w:rsid w:val="00341395"/>
    <w:rsid w:val="0034282B"/>
    <w:rsid w:val="0034446B"/>
    <w:rsid w:val="00346A69"/>
    <w:rsid w:val="00346B7C"/>
    <w:rsid w:val="00347186"/>
    <w:rsid w:val="003471D5"/>
    <w:rsid w:val="00347CD3"/>
    <w:rsid w:val="0035051A"/>
    <w:rsid w:val="00350CDC"/>
    <w:rsid w:val="00350D27"/>
    <w:rsid w:val="00350E24"/>
    <w:rsid w:val="00351CF5"/>
    <w:rsid w:val="0035225C"/>
    <w:rsid w:val="00352C33"/>
    <w:rsid w:val="003534EC"/>
    <w:rsid w:val="00353F4A"/>
    <w:rsid w:val="003542FA"/>
    <w:rsid w:val="0035469E"/>
    <w:rsid w:val="00354989"/>
    <w:rsid w:val="00354DEB"/>
    <w:rsid w:val="00355CAC"/>
    <w:rsid w:val="003561C1"/>
    <w:rsid w:val="00360171"/>
    <w:rsid w:val="003611EC"/>
    <w:rsid w:val="003626DA"/>
    <w:rsid w:val="0036313D"/>
    <w:rsid w:val="00363B21"/>
    <w:rsid w:val="00364AC3"/>
    <w:rsid w:val="003658CD"/>
    <w:rsid w:val="00365A99"/>
    <w:rsid w:val="003663EC"/>
    <w:rsid w:val="00367156"/>
    <w:rsid w:val="003672B0"/>
    <w:rsid w:val="00370DDC"/>
    <w:rsid w:val="00370E6F"/>
    <w:rsid w:val="00371155"/>
    <w:rsid w:val="003711D1"/>
    <w:rsid w:val="00371C77"/>
    <w:rsid w:val="00371E3F"/>
    <w:rsid w:val="00373B36"/>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0EAD"/>
    <w:rsid w:val="003A28AA"/>
    <w:rsid w:val="003A2DD2"/>
    <w:rsid w:val="003A325F"/>
    <w:rsid w:val="003A404B"/>
    <w:rsid w:val="003A42DC"/>
    <w:rsid w:val="003A4571"/>
    <w:rsid w:val="003A4A19"/>
    <w:rsid w:val="003A60FF"/>
    <w:rsid w:val="003A6D40"/>
    <w:rsid w:val="003A7CB2"/>
    <w:rsid w:val="003A7CDC"/>
    <w:rsid w:val="003B0ACE"/>
    <w:rsid w:val="003B106D"/>
    <w:rsid w:val="003B151D"/>
    <w:rsid w:val="003B1AE3"/>
    <w:rsid w:val="003B292F"/>
    <w:rsid w:val="003B29C8"/>
    <w:rsid w:val="003B4282"/>
    <w:rsid w:val="003B530E"/>
    <w:rsid w:val="003B6182"/>
    <w:rsid w:val="003B6466"/>
    <w:rsid w:val="003B7456"/>
    <w:rsid w:val="003B7858"/>
    <w:rsid w:val="003C030E"/>
    <w:rsid w:val="003C0A01"/>
    <w:rsid w:val="003C0BA8"/>
    <w:rsid w:val="003C25FD"/>
    <w:rsid w:val="003C276C"/>
    <w:rsid w:val="003C277F"/>
    <w:rsid w:val="003C2CA6"/>
    <w:rsid w:val="003C34BF"/>
    <w:rsid w:val="003C3D7E"/>
    <w:rsid w:val="003C3F01"/>
    <w:rsid w:val="003C4408"/>
    <w:rsid w:val="003C5859"/>
    <w:rsid w:val="003C5E70"/>
    <w:rsid w:val="003C6B86"/>
    <w:rsid w:val="003C727E"/>
    <w:rsid w:val="003C7D98"/>
    <w:rsid w:val="003D0246"/>
    <w:rsid w:val="003D06CF"/>
    <w:rsid w:val="003D075D"/>
    <w:rsid w:val="003D07D4"/>
    <w:rsid w:val="003D0970"/>
    <w:rsid w:val="003D0ACB"/>
    <w:rsid w:val="003D0FF3"/>
    <w:rsid w:val="003D255A"/>
    <w:rsid w:val="003D311A"/>
    <w:rsid w:val="003D3DC1"/>
    <w:rsid w:val="003D40AC"/>
    <w:rsid w:val="003D5A68"/>
    <w:rsid w:val="003D5AB1"/>
    <w:rsid w:val="003D6BEA"/>
    <w:rsid w:val="003D77F8"/>
    <w:rsid w:val="003E191F"/>
    <w:rsid w:val="003E1992"/>
    <w:rsid w:val="003E220D"/>
    <w:rsid w:val="003E3B3F"/>
    <w:rsid w:val="003E4E25"/>
    <w:rsid w:val="003E5EA7"/>
    <w:rsid w:val="003E646D"/>
    <w:rsid w:val="003E72A5"/>
    <w:rsid w:val="003E7647"/>
    <w:rsid w:val="003F0731"/>
    <w:rsid w:val="003F0F02"/>
    <w:rsid w:val="003F1D6C"/>
    <w:rsid w:val="003F2120"/>
    <w:rsid w:val="003F2438"/>
    <w:rsid w:val="003F2611"/>
    <w:rsid w:val="003F27EF"/>
    <w:rsid w:val="003F28BC"/>
    <w:rsid w:val="003F2BDE"/>
    <w:rsid w:val="003F3F80"/>
    <w:rsid w:val="003F48A9"/>
    <w:rsid w:val="003F60FE"/>
    <w:rsid w:val="003F7197"/>
    <w:rsid w:val="003F7997"/>
    <w:rsid w:val="00400636"/>
    <w:rsid w:val="00401194"/>
    <w:rsid w:val="00401FE0"/>
    <w:rsid w:val="00402B19"/>
    <w:rsid w:val="00402BBA"/>
    <w:rsid w:val="00402EDA"/>
    <w:rsid w:val="00404BD2"/>
    <w:rsid w:val="00405853"/>
    <w:rsid w:val="00405D39"/>
    <w:rsid w:val="004061A7"/>
    <w:rsid w:val="004061BA"/>
    <w:rsid w:val="00406E49"/>
    <w:rsid w:val="00411584"/>
    <w:rsid w:val="00413FFC"/>
    <w:rsid w:val="00414211"/>
    <w:rsid w:val="004147AA"/>
    <w:rsid w:val="00414D4B"/>
    <w:rsid w:val="00415161"/>
    <w:rsid w:val="004152CD"/>
    <w:rsid w:val="00415C43"/>
    <w:rsid w:val="00416955"/>
    <w:rsid w:val="00416FA6"/>
    <w:rsid w:val="004172C5"/>
    <w:rsid w:val="0042027B"/>
    <w:rsid w:val="00420B62"/>
    <w:rsid w:val="004210AF"/>
    <w:rsid w:val="00421756"/>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02A"/>
    <w:rsid w:val="004423E3"/>
    <w:rsid w:val="00442AD8"/>
    <w:rsid w:val="00443A18"/>
    <w:rsid w:val="00443C36"/>
    <w:rsid w:val="004440CF"/>
    <w:rsid w:val="004443E7"/>
    <w:rsid w:val="00445CB2"/>
    <w:rsid w:val="00447299"/>
    <w:rsid w:val="004506D1"/>
    <w:rsid w:val="004508EE"/>
    <w:rsid w:val="00451097"/>
    <w:rsid w:val="00451AE2"/>
    <w:rsid w:val="00452760"/>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2FF1"/>
    <w:rsid w:val="004733B3"/>
    <w:rsid w:val="004748B6"/>
    <w:rsid w:val="00475792"/>
    <w:rsid w:val="00475CFF"/>
    <w:rsid w:val="0047601C"/>
    <w:rsid w:val="00477CD4"/>
    <w:rsid w:val="00477F37"/>
    <w:rsid w:val="004800C4"/>
    <w:rsid w:val="0048014D"/>
    <w:rsid w:val="0048023D"/>
    <w:rsid w:val="0048138F"/>
    <w:rsid w:val="00481994"/>
    <w:rsid w:val="00481E17"/>
    <w:rsid w:val="00482849"/>
    <w:rsid w:val="00482CB3"/>
    <w:rsid w:val="00483E63"/>
    <w:rsid w:val="00483F4F"/>
    <w:rsid w:val="00484FA5"/>
    <w:rsid w:val="00485E48"/>
    <w:rsid w:val="0048690C"/>
    <w:rsid w:val="00487857"/>
    <w:rsid w:val="00491680"/>
    <w:rsid w:val="004924B6"/>
    <w:rsid w:val="00492D0F"/>
    <w:rsid w:val="004954B8"/>
    <w:rsid w:val="004954EF"/>
    <w:rsid w:val="004958B7"/>
    <w:rsid w:val="00495BB8"/>
    <w:rsid w:val="00497998"/>
    <w:rsid w:val="004A04DF"/>
    <w:rsid w:val="004A246A"/>
    <w:rsid w:val="004A28DC"/>
    <w:rsid w:val="004A2ACC"/>
    <w:rsid w:val="004A409D"/>
    <w:rsid w:val="004A4737"/>
    <w:rsid w:val="004A4C32"/>
    <w:rsid w:val="004A6779"/>
    <w:rsid w:val="004A677E"/>
    <w:rsid w:val="004A6ED7"/>
    <w:rsid w:val="004A7109"/>
    <w:rsid w:val="004B0523"/>
    <w:rsid w:val="004B0AA3"/>
    <w:rsid w:val="004B1225"/>
    <w:rsid w:val="004B3BF1"/>
    <w:rsid w:val="004B428A"/>
    <w:rsid w:val="004B56AE"/>
    <w:rsid w:val="004B5D0D"/>
    <w:rsid w:val="004B68E6"/>
    <w:rsid w:val="004B6C27"/>
    <w:rsid w:val="004B79A3"/>
    <w:rsid w:val="004B7D99"/>
    <w:rsid w:val="004C050D"/>
    <w:rsid w:val="004C05DB"/>
    <w:rsid w:val="004C0D21"/>
    <w:rsid w:val="004C0FBF"/>
    <w:rsid w:val="004C194A"/>
    <w:rsid w:val="004C1DD5"/>
    <w:rsid w:val="004C27B4"/>
    <w:rsid w:val="004C2886"/>
    <w:rsid w:val="004C2E38"/>
    <w:rsid w:val="004C33CB"/>
    <w:rsid w:val="004C3A1D"/>
    <w:rsid w:val="004C48B5"/>
    <w:rsid w:val="004C5500"/>
    <w:rsid w:val="004C5605"/>
    <w:rsid w:val="004C5616"/>
    <w:rsid w:val="004C58B0"/>
    <w:rsid w:val="004C5AF8"/>
    <w:rsid w:val="004C6154"/>
    <w:rsid w:val="004C6CC2"/>
    <w:rsid w:val="004C7A33"/>
    <w:rsid w:val="004C7D23"/>
    <w:rsid w:val="004D007A"/>
    <w:rsid w:val="004D0C95"/>
    <w:rsid w:val="004D1A02"/>
    <w:rsid w:val="004D20C2"/>
    <w:rsid w:val="004D2469"/>
    <w:rsid w:val="004D2560"/>
    <w:rsid w:val="004D2578"/>
    <w:rsid w:val="004D2A76"/>
    <w:rsid w:val="004D339C"/>
    <w:rsid w:val="004D3A8A"/>
    <w:rsid w:val="004D459B"/>
    <w:rsid w:val="004D4B21"/>
    <w:rsid w:val="004D5169"/>
    <w:rsid w:val="004D5CBD"/>
    <w:rsid w:val="004D5D3B"/>
    <w:rsid w:val="004D703F"/>
    <w:rsid w:val="004D745C"/>
    <w:rsid w:val="004D7919"/>
    <w:rsid w:val="004E06F5"/>
    <w:rsid w:val="004E0DFE"/>
    <w:rsid w:val="004E0EAE"/>
    <w:rsid w:val="004E0EE8"/>
    <w:rsid w:val="004E11F9"/>
    <w:rsid w:val="004E191F"/>
    <w:rsid w:val="004E1BC1"/>
    <w:rsid w:val="004E1D69"/>
    <w:rsid w:val="004E22B0"/>
    <w:rsid w:val="004E31E5"/>
    <w:rsid w:val="004E47B7"/>
    <w:rsid w:val="004E4DD2"/>
    <w:rsid w:val="004E4F16"/>
    <w:rsid w:val="004E5D42"/>
    <w:rsid w:val="004E6619"/>
    <w:rsid w:val="004E6F60"/>
    <w:rsid w:val="004E7085"/>
    <w:rsid w:val="004E767F"/>
    <w:rsid w:val="004E78C3"/>
    <w:rsid w:val="004F0A29"/>
    <w:rsid w:val="004F0B56"/>
    <w:rsid w:val="004F1C99"/>
    <w:rsid w:val="004F2034"/>
    <w:rsid w:val="004F3ED3"/>
    <w:rsid w:val="004F4971"/>
    <w:rsid w:val="004F4A32"/>
    <w:rsid w:val="004F4CB5"/>
    <w:rsid w:val="004F5935"/>
    <w:rsid w:val="004F603A"/>
    <w:rsid w:val="004F672A"/>
    <w:rsid w:val="004F6D95"/>
    <w:rsid w:val="004F7F59"/>
    <w:rsid w:val="005007A8"/>
    <w:rsid w:val="00500913"/>
    <w:rsid w:val="00500A83"/>
    <w:rsid w:val="00500CB3"/>
    <w:rsid w:val="0050106E"/>
    <w:rsid w:val="0050158A"/>
    <w:rsid w:val="0050172D"/>
    <w:rsid w:val="005021D2"/>
    <w:rsid w:val="0050264F"/>
    <w:rsid w:val="00503460"/>
    <w:rsid w:val="00503571"/>
    <w:rsid w:val="00503BE1"/>
    <w:rsid w:val="00504239"/>
    <w:rsid w:val="00504A54"/>
    <w:rsid w:val="00505D73"/>
    <w:rsid w:val="00506DC0"/>
    <w:rsid w:val="00506FDF"/>
    <w:rsid w:val="0051199D"/>
    <w:rsid w:val="00511D3C"/>
    <w:rsid w:val="005124D1"/>
    <w:rsid w:val="0051294A"/>
    <w:rsid w:val="00512CFD"/>
    <w:rsid w:val="005139A6"/>
    <w:rsid w:val="0051460F"/>
    <w:rsid w:val="00514999"/>
    <w:rsid w:val="00515000"/>
    <w:rsid w:val="00515D6E"/>
    <w:rsid w:val="00516E5A"/>
    <w:rsid w:val="0051705C"/>
    <w:rsid w:val="005209E1"/>
    <w:rsid w:val="00520B6F"/>
    <w:rsid w:val="00520D43"/>
    <w:rsid w:val="00520F99"/>
    <w:rsid w:val="00521284"/>
    <w:rsid w:val="00521C24"/>
    <w:rsid w:val="00521C68"/>
    <w:rsid w:val="00521D29"/>
    <w:rsid w:val="00522512"/>
    <w:rsid w:val="00523A86"/>
    <w:rsid w:val="00524C62"/>
    <w:rsid w:val="00524C92"/>
    <w:rsid w:val="0052539A"/>
    <w:rsid w:val="0053065B"/>
    <w:rsid w:val="005308EC"/>
    <w:rsid w:val="005316E7"/>
    <w:rsid w:val="00532880"/>
    <w:rsid w:val="00533159"/>
    <w:rsid w:val="005349C5"/>
    <w:rsid w:val="005357C1"/>
    <w:rsid w:val="00535E8B"/>
    <w:rsid w:val="005363EC"/>
    <w:rsid w:val="00536DB6"/>
    <w:rsid w:val="00543092"/>
    <w:rsid w:val="00543B95"/>
    <w:rsid w:val="0054499A"/>
    <w:rsid w:val="00544A2B"/>
    <w:rsid w:val="0054598F"/>
    <w:rsid w:val="0054632F"/>
    <w:rsid w:val="00546BE5"/>
    <w:rsid w:val="00546BF5"/>
    <w:rsid w:val="00547C24"/>
    <w:rsid w:val="00550F59"/>
    <w:rsid w:val="005529F4"/>
    <w:rsid w:val="00553252"/>
    <w:rsid w:val="005549C8"/>
    <w:rsid w:val="005551BB"/>
    <w:rsid w:val="005552CB"/>
    <w:rsid w:val="005552D6"/>
    <w:rsid w:val="005556F6"/>
    <w:rsid w:val="00555DF8"/>
    <w:rsid w:val="005565F6"/>
    <w:rsid w:val="005574F6"/>
    <w:rsid w:val="005575FF"/>
    <w:rsid w:val="00557B05"/>
    <w:rsid w:val="0056009E"/>
    <w:rsid w:val="005608D6"/>
    <w:rsid w:val="00560DE0"/>
    <w:rsid w:val="00562B78"/>
    <w:rsid w:val="00563B61"/>
    <w:rsid w:val="0056471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85A"/>
    <w:rsid w:val="00581E43"/>
    <w:rsid w:val="0058245B"/>
    <w:rsid w:val="0058346B"/>
    <w:rsid w:val="005837EA"/>
    <w:rsid w:val="00583C3E"/>
    <w:rsid w:val="0058400F"/>
    <w:rsid w:val="005841BF"/>
    <w:rsid w:val="00584C0F"/>
    <w:rsid w:val="00584F02"/>
    <w:rsid w:val="005851F3"/>
    <w:rsid w:val="005857EC"/>
    <w:rsid w:val="005901E9"/>
    <w:rsid w:val="00590244"/>
    <w:rsid w:val="005913EF"/>
    <w:rsid w:val="00591ABB"/>
    <w:rsid w:val="00591DF3"/>
    <w:rsid w:val="00592473"/>
    <w:rsid w:val="00592C33"/>
    <w:rsid w:val="00593648"/>
    <w:rsid w:val="00594E13"/>
    <w:rsid w:val="0059555D"/>
    <w:rsid w:val="00595906"/>
    <w:rsid w:val="00595BB6"/>
    <w:rsid w:val="00595F73"/>
    <w:rsid w:val="00596079"/>
    <w:rsid w:val="00596A12"/>
    <w:rsid w:val="00597204"/>
    <w:rsid w:val="005A10E8"/>
    <w:rsid w:val="005A1210"/>
    <w:rsid w:val="005A137C"/>
    <w:rsid w:val="005A151A"/>
    <w:rsid w:val="005A1BA7"/>
    <w:rsid w:val="005A2B0D"/>
    <w:rsid w:val="005A2EDF"/>
    <w:rsid w:val="005A4BB6"/>
    <w:rsid w:val="005A4BF9"/>
    <w:rsid w:val="005A4E8A"/>
    <w:rsid w:val="005A4FDB"/>
    <w:rsid w:val="005A5AA1"/>
    <w:rsid w:val="005A6079"/>
    <w:rsid w:val="005A6CC6"/>
    <w:rsid w:val="005A7BC4"/>
    <w:rsid w:val="005A7BFF"/>
    <w:rsid w:val="005A7EC8"/>
    <w:rsid w:val="005B0089"/>
    <w:rsid w:val="005B1394"/>
    <w:rsid w:val="005B1F6E"/>
    <w:rsid w:val="005B21D5"/>
    <w:rsid w:val="005B2547"/>
    <w:rsid w:val="005B29F9"/>
    <w:rsid w:val="005B2A6C"/>
    <w:rsid w:val="005B2E3E"/>
    <w:rsid w:val="005B31B2"/>
    <w:rsid w:val="005B3783"/>
    <w:rsid w:val="005B3834"/>
    <w:rsid w:val="005B427C"/>
    <w:rsid w:val="005B4ED1"/>
    <w:rsid w:val="005B5CC9"/>
    <w:rsid w:val="005B65BE"/>
    <w:rsid w:val="005B6D4D"/>
    <w:rsid w:val="005B7C26"/>
    <w:rsid w:val="005C11A8"/>
    <w:rsid w:val="005C1F97"/>
    <w:rsid w:val="005C29A1"/>
    <w:rsid w:val="005C29DD"/>
    <w:rsid w:val="005C37E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5D3E"/>
    <w:rsid w:val="005D6CDC"/>
    <w:rsid w:val="005D6F55"/>
    <w:rsid w:val="005D74B0"/>
    <w:rsid w:val="005D763B"/>
    <w:rsid w:val="005E0A8B"/>
    <w:rsid w:val="005E0BBA"/>
    <w:rsid w:val="005E0F07"/>
    <w:rsid w:val="005E1B4B"/>
    <w:rsid w:val="005E3883"/>
    <w:rsid w:val="005E38AE"/>
    <w:rsid w:val="005E50DC"/>
    <w:rsid w:val="005E553D"/>
    <w:rsid w:val="005E5963"/>
    <w:rsid w:val="005E5AAE"/>
    <w:rsid w:val="005E5FB2"/>
    <w:rsid w:val="005E6324"/>
    <w:rsid w:val="005E7C58"/>
    <w:rsid w:val="005F07A7"/>
    <w:rsid w:val="005F0ED9"/>
    <w:rsid w:val="005F1080"/>
    <w:rsid w:val="005F2306"/>
    <w:rsid w:val="005F2322"/>
    <w:rsid w:val="005F444A"/>
    <w:rsid w:val="005F444C"/>
    <w:rsid w:val="005F501F"/>
    <w:rsid w:val="005F5CFC"/>
    <w:rsid w:val="005F6671"/>
    <w:rsid w:val="005F7317"/>
    <w:rsid w:val="005F7A9F"/>
    <w:rsid w:val="00601249"/>
    <w:rsid w:val="00602335"/>
    <w:rsid w:val="00604187"/>
    <w:rsid w:val="006042F7"/>
    <w:rsid w:val="006054CD"/>
    <w:rsid w:val="00605501"/>
    <w:rsid w:val="0060553C"/>
    <w:rsid w:val="006058CF"/>
    <w:rsid w:val="00605F13"/>
    <w:rsid w:val="006069D6"/>
    <w:rsid w:val="00606C83"/>
    <w:rsid w:val="0060710B"/>
    <w:rsid w:val="0060757F"/>
    <w:rsid w:val="006076C4"/>
    <w:rsid w:val="00610B9C"/>
    <w:rsid w:val="00610C46"/>
    <w:rsid w:val="0061187A"/>
    <w:rsid w:val="00611C79"/>
    <w:rsid w:val="00611CC1"/>
    <w:rsid w:val="006122E1"/>
    <w:rsid w:val="00612317"/>
    <w:rsid w:val="006129EE"/>
    <w:rsid w:val="00612EF4"/>
    <w:rsid w:val="00613A38"/>
    <w:rsid w:val="006142B2"/>
    <w:rsid w:val="006156D2"/>
    <w:rsid w:val="006169B2"/>
    <w:rsid w:val="00617538"/>
    <w:rsid w:val="0061776E"/>
    <w:rsid w:val="006201AB"/>
    <w:rsid w:val="006210A5"/>
    <w:rsid w:val="00621987"/>
    <w:rsid w:val="0062272E"/>
    <w:rsid w:val="00624486"/>
    <w:rsid w:val="00624E3D"/>
    <w:rsid w:val="00625623"/>
    <w:rsid w:val="00625A88"/>
    <w:rsid w:val="00625E7C"/>
    <w:rsid w:val="00626330"/>
    <w:rsid w:val="006263F8"/>
    <w:rsid w:val="00626565"/>
    <w:rsid w:val="00627E0D"/>
    <w:rsid w:val="00631436"/>
    <w:rsid w:val="006321BE"/>
    <w:rsid w:val="006321C0"/>
    <w:rsid w:val="0063250E"/>
    <w:rsid w:val="006328E3"/>
    <w:rsid w:val="00632C21"/>
    <w:rsid w:val="00633883"/>
    <w:rsid w:val="00633F11"/>
    <w:rsid w:val="0063471E"/>
    <w:rsid w:val="0063481B"/>
    <w:rsid w:val="0063539E"/>
    <w:rsid w:val="006354A0"/>
    <w:rsid w:val="00635511"/>
    <w:rsid w:val="00635B90"/>
    <w:rsid w:val="006361A9"/>
    <w:rsid w:val="00636C23"/>
    <w:rsid w:val="006378CC"/>
    <w:rsid w:val="006408DA"/>
    <w:rsid w:val="00640DBA"/>
    <w:rsid w:val="00641F31"/>
    <w:rsid w:val="00642C53"/>
    <w:rsid w:val="00642FFE"/>
    <w:rsid w:val="006436E3"/>
    <w:rsid w:val="00643C7D"/>
    <w:rsid w:val="00644F54"/>
    <w:rsid w:val="00645A69"/>
    <w:rsid w:val="00646908"/>
    <w:rsid w:val="00647246"/>
    <w:rsid w:val="00647BF4"/>
    <w:rsid w:val="00650930"/>
    <w:rsid w:val="006515AC"/>
    <w:rsid w:val="00654498"/>
    <w:rsid w:val="00655291"/>
    <w:rsid w:val="00655FF6"/>
    <w:rsid w:val="006560FA"/>
    <w:rsid w:val="00661C0B"/>
    <w:rsid w:val="00662602"/>
    <w:rsid w:val="00662993"/>
    <w:rsid w:val="0066301A"/>
    <w:rsid w:val="0066348F"/>
    <w:rsid w:val="00663705"/>
    <w:rsid w:val="00664459"/>
    <w:rsid w:val="00664DD5"/>
    <w:rsid w:val="0066543E"/>
    <w:rsid w:val="00666BDF"/>
    <w:rsid w:val="00666BE1"/>
    <w:rsid w:val="006670C4"/>
    <w:rsid w:val="00667D00"/>
    <w:rsid w:val="0067069F"/>
    <w:rsid w:val="00670DD6"/>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C55"/>
    <w:rsid w:val="00686D2D"/>
    <w:rsid w:val="00686F84"/>
    <w:rsid w:val="00687416"/>
    <w:rsid w:val="0069078D"/>
    <w:rsid w:val="006907A6"/>
    <w:rsid w:val="00690C3A"/>
    <w:rsid w:val="00690E30"/>
    <w:rsid w:val="006910A5"/>
    <w:rsid w:val="0069136E"/>
    <w:rsid w:val="0069261F"/>
    <w:rsid w:val="00693782"/>
    <w:rsid w:val="006939B3"/>
    <w:rsid w:val="00693D84"/>
    <w:rsid w:val="00693E9D"/>
    <w:rsid w:val="006943C8"/>
    <w:rsid w:val="00694B10"/>
    <w:rsid w:val="00694F08"/>
    <w:rsid w:val="00695232"/>
    <w:rsid w:val="0069588F"/>
    <w:rsid w:val="00695E27"/>
    <w:rsid w:val="00696901"/>
    <w:rsid w:val="00697465"/>
    <w:rsid w:val="00697993"/>
    <w:rsid w:val="006979BC"/>
    <w:rsid w:val="00697F56"/>
    <w:rsid w:val="006A0FA7"/>
    <w:rsid w:val="006A2750"/>
    <w:rsid w:val="006A276B"/>
    <w:rsid w:val="006A2841"/>
    <w:rsid w:val="006A2A78"/>
    <w:rsid w:val="006A2C6C"/>
    <w:rsid w:val="006A2DFA"/>
    <w:rsid w:val="006A3A5C"/>
    <w:rsid w:val="006A3A60"/>
    <w:rsid w:val="006A6354"/>
    <w:rsid w:val="006A6938"/>
    <w:rsid w:val="006B19F1"/>
    <w:rsid w:val="006B1A40"/>
    <w:rsid w:val="006B1AAE"/>
    <w:rsid w:val="006B2081"/>
    <w:rsid w:val="006B2128"/>
    <w:rsid w:val="006B2F8F"/>
    <w:rsid w:val="006B3F30"/>
    <w:rsid w:val="006B59AE"/>
    <w:rsid w:val="006B5F00"/>
    <w:rsid w:val="006B6054"/>
    <w:rsid w:val="006B6316"/>
    <w:rsid w:val="006B691F"/>
    <w:rsid w:val="006B76C8"/>
    <w:rsid w:val="006B7EE7"/>
    <w:rsid w:val="006C010C"/>
    <w:rsid w:val="006C1DB0"/>
    <w:rsid w:val="006C2B87"/>
    <w:rsid w:val="006C3109"/>
    <w:rsid w:val="006C3DC7"/>
    <w:rsid w:val="006C411E"/>
    <w:rsid w:val="006C477F"/>
    <w:rsid w:val="006C4A99"/>
    <w:rsid w:val="006C4C6D"/>
    <w:rsid w:val="006C4C91"/>
    <w:rsid w:val="006C5C02"/>
    <w:rsid w:val="006C65D4"/>
    <w:rsid w:val="006C69D7"/>
    <w:rsid w:val="006C723E"/>
    <w:rsid w:val="006C73AE"/>
    <w:rsid w:val="006C7402"/>
    <w:rsid w:val="006C794E"/>
    <w:rsid w:val="006C7C02"/>
    <w:rsid w:val="006C7CDF"/>
    <w:rsid w:val="006D0280"/>
    <w:rsid w:val="006D0642"/>
    <w:rsid w:val="006D150B"/>
    <w:rsid w:val="006D1AC2"/>
    <w:rsid w:val="006D1E84"/>
    <w:rsid w:val="006D1EA2"/>
    <w:rsid w:val="006D26EA"/>
    <w:rsid w:val="006D3949"/>
    <w:rsid w:val="006D47DA"/>
    <w:rsid w:val="006D480D"/>
    <w:rsid w:val="006D54FC"/>
    <w:rsid w:val="006D5674"/>
    <w:rsid w:val="006D5FCB"/>
    <w:rsid w:val="006D64FA"/>
    <w:rsid w:val="006D7393"/>
    <w:rsid w:val="006D7808"/>
    <w:rsid w:val="006E0250"/>
    <w:rsid w:val="006E14B3"/>
    <w:rsid w:val="006E151E"/>
    <w:rsid w:val="006E19BE"/>
    <w:rsid w:val="006E23BF"/>
    <w:rsid w:val="006E2838"/>
    <w:rsid w:val="006E2C74"/>
    <w:rsid w:val="006E2F21"/>
    <w:rsid w:val="006E3B17"/>
    <w:rsid w:val="006E3D1D"/>
    <w:rsid w:val="006E3EC8"/>
    <w:rsid w:val="006E4230"/>
    <w:rsid w:val="006E5B2E"/>
    <w:rsid w:val="006E60A6"/>
    <w:rsid w:val="006F05A3"/>
    <w:rsid w:val="006F0A03"/>
    <w:rsid w:val="006F2023"/>
    <w:rsid w:val="006F2B90"/>
    <w:rsid w:val="006F2E60"/>
    <w:rsid w:val="006F45FD"/>
    <w:rsid w:val="006F4751"/>
    <w:rsid w:val="006F5BD5"/>
    <w:rsid w:val="006F5E25"/>
    <w:rsid w:val="006F602D"/>
    <w:rsid w:val="006F66F7"/>
    <w:rsid w:val="006F70D7"/>
    <w:rsid w:val="006F718B"/>
    <w:rsid w:val="006F7E01"/>
    <w:rsid w:val="007013F3"/>
    <w:rsid w:val="007016CC"/>
    <w:rsid w:val="007039F0"/>
    <w:rsid w:val="00703B92"/>
    <w:rsid w:val="00703D17"/>
    <w:rsid w:val="00703E88"/>
    <w:rsid w:val="00703EEE"/>
    <w:rsid w:val="00703F0F"/>
    <w:rsid w:val="00704586"/>
    <w:rsid w:val="00707119"/>
    <w:rsid w:val="0070717E"/>
    <w:rsid w:val="00707218"/>
    <w:rsid w:val="007078F2"/>
    <w:rsid w:val="007079BC"/>
    <w:rsid w:val="00710F8C"/>
    <w:rsid w:val="007116C6"/>
    <w:rsid w:val="00712249"/>
    <w:rsid w:val="0071227C"/>
    <w:rsid w:val="00712913"/>
    <w:rsid w:val="0071320D"/>
    <w:rsid w:val="007132BC"/>
    <w:rsid w:val="00713529"/>
    <w:rsid w:val="007147E9"/>
    <w:rsid w:val="00715186"/>
    <w:rsid w:val="00715B4A"/>
    <w:rsid w:val="00715F9B"/>
    <w:rsid w:val="00716158"/>
    <w:rsid w:val="00716FC0"/>
    <w:rsid w:val="00717578"/>
    <w:rsid w:val="007175DD"/>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6EDB"/>
    <w:rsid w:val="007270F8"/>
    <w:rsid w:val="00727C2C"/>
    <w:rsid w:val="00731C98"/>
    <w:rsid w:val="007327E0"/>
    <w:rsid w:val="0073297E"/>
    <w:rsid w:val="00732E94"/>
    <w:rsid w:val="00733799"/>
    <w:rsid w:val="0073395B"/>
    <w:rsid w:val="0073401B"/>
    <w:rsid w:val="00734CF4"/>
    <w:rsid w:val="007350BA"/>
    <w:rsid w:val="007367D3"/>
    <w:rsid w:val="00737165"/>
    <w:rsid w:val="007373B1"/>
    <w:rsid w:val="00737687"/>
    <w:rsid w:val="00737E41"/>
    <w:rsid w:val="007402E1"/>
    <w:rsid w:val="00740E9F"/>
    <w:rsid w:val="00740F63"/>
    <w:rsid w:val="007418A1"/>
    <w:rsid w:val="00741C8B"/>
    <w:rsid w:val="00741FF4"/>
    <w:rsid w:val="007421A9"/>
    <w:rsid w:val="00742EF7"/>
    <w:rsid w:val="00743067"/>
    <w:rsid w:val="00743CD7"/>
    <w:rsid w:val="0074419D"/>
    <w:rsid w:val="00744340"/>
    <w:rsid w:val="00745396"/>
    <w:rsid w:val="00745F34"/>
    <w:rsid w:val="0074604A"/>
    <w:rsid w:val="007468FF"/>
    <w:rsid w:val="007470A4"/>
    <w:rsid w:val="0074766D"/>
    <w:rsid w:val="00747B73"/>
    <w:rsid w:val="00747D60"/>
    <w:rsid w:val="00747E0B"/>
    <w:rsid w:val="00750BE3"/>
    <w:rsid w:val="00750CB3"/>
    <w:rsid w:val="00752467"/>
    <w:rsid w:val="0075333F"/>
    <w:rsid w:val="00753E33"/>
    <w:rsid w:val="007542AE"/>
    <w:rsid w:val="00754AE2"/>
    <w:rsid w:val="00755031"/>
    <w:rsid w:val="007550BE"/>
    <w:rsid w:val="00755958"/>
    <w:rsid w:val="00755D5C"/>
    <w:rsid w:val="00756045"/>
    <w:rsid w:val="00756672"/>
    <w:rsid w:val="00756FBC"/>
    <w:rsid w:val="00757111"/>
    <w:rsid w:val="007579C3"/>
    <w:rsid w:val="00760177"/>
    <w:rsid w:val="0076038B"/>
    <w:rsid w:val="00761937"/>
    <w:rsid w:val="00761D9B"/>
    <w:rsid w:val="007621BE"/>
    <w:rsid w:val="00762323"/>
    <w:rsid w:val="00762410"/>
    <w:rsid w:val="00762E61"/>
    <w:rsid w:val="00762EB2"/>
    <w:rsid w:val="00762FD7"/>
    <w:rsid w:val="00763292"/>
    <w:rsid w:val="007635F9"/>
    <w:rsid w:val="007647E0"/>
    <w:rsid w:val="00765188"/>
    <w:rsid w:val="0076762E"/>
    <w:rsid w:val="00767D15"/>
    <w:rsid w:val="00770A78"/>
    <w:rsid w:val="00771622"/>
    <w:rsid w:val="00773F88"/>
    <w:rsid w:val="00775684"/>
    <w:rsid w:val="0077615F"/>
    <w:rsid w:val="00776CB9"/>
    <w:rsid w:val="00777182"/>
    <w:rsid w:val="00781358"/>
    <w:rsid w:val="007815C2"/>
    <w:rsid w:val="00781CA0"/>
    <w:rsid w:val="007827B6"/>
    <w:rsid w:val="00782BA5"/>
    <w:rsid w:val="00782FF6"/>
    <w:rsid w:val="00784039"/>
    <w:rsid w:val="00784FE4"/>
    <w:rsid w:val="007850CF"/>
    <w:rsid w:val="00785B36"/>
    <w:rsid w:val="00785F49"/>
    <w:rsid w:val="00786DDF"/>
    <w:rsid w:val="00787D06"/>
    <w:rsid w:val="00790F07"/>
    <w:rsid w:val="00791AAC"/>
    <w:rsid w:val="00791C3C"/>
    <w:rsid w:val="00794717"/>
    <w:rsid w:val="007948B4"/>
    <w:rsid w:val="00795E78"/>
    <w:rsid w:val="00795F80"/>
    <w:rsid w:val="00796913"/>
    <w:rsid w:val="007973BA"/>
    <w:rsid w:val="00797537"/>
    <w:rsid w:val="007A08B0"/>
    <w:rsid w:val="007A187F"/>
    <w:rsid w:val="007A1CB0"/>
    <w:rsid w:val="007A208E"/>
    <w:rsid w:val="007A21A9"/>
    <w:rsid w:val="007A2A5C"/>
    <w:rsid w:val="007A301F"/>
    <w:rsid w:val="007A33E0"/>
    <w:rsid w:val="007A38FC"/>
    <w:rsid w:val="007A4DEA"/>
    <w:rsid w:val="007A7467"/>
    <w:rsid w:val="007B0CEF"/>
    <w:rsid w:val="007B11B4"/>
    <w:rsid w:val="007B2D78"/>
    <w:rsid w:val="007B3BC6"/>
    <w:rsid w:val="007B4180"/>
    <w:rsid w:val="007B462A"/>
    <w:rsid w:val="007B4E42"/>
    <w:rsid w:val="007B5962"/>
    <w:rsid w:val="007B6039"/>
    <w:rsid w:val="007B76AE"/>
    <w:rsid w:val="007B7C25"/>
    <w:rsid w:val="007C05AB"/>
    <w:rsid w:val="007C09D0"/>
    <w:rsid w:val="007C1434"/>
    <w:rsid w:val="007C18BD"/>
    <w:rsid w:val="007C2300"/>
    <w:rsid w:val="007C299B"/>
    <w:rsid w:val="007C39D0"/>
    <w:rsid w:val="007C4038"/>
    <w:rsid w:val="007C4202"/>
    <w:rsid w:val="007C5B1A"/>
    <w:rsid w:val="007C5F6F"/>
    <w:rsid w:val="007C617A"/>
    <w:rsid w:val="007C7377"/>
    <w:rsid w:val="007C7746"/>
    <w:rsid w:val="007D03D7"/>
    <w:rsid w:val="007D049F"/>
    <w:rsid w:val="007D0F35"/>
    <w:rsid w:val="007D1544"/>
    <w:rsid w:val="007D1A58"/>
    <w:rsid w:val="007D3079"/>
    <w:rsid w:val="007D3431"/>
    <w:rsid w:val="007D5BF7"/>
    <w:rsid w:val="007D7926"/>
    <w:rsid w:val="007D7C10"/>
    <w:rsid w:val="007D7C8F"/>
    <w:rsid w:val="007E0255"/>
    <w:rsid w:val="007E0FFF"/>
    <w:rsid w:val="007E11BC"/>
    <w:rsid w:val="007E11D3"/>
    <w:rsid w:val="007E241F"/>
    <w:rsid w:val="007E2D76"/>
    <w:rsid w:val="007E2FF3"/>
    <w:rsid w:val="007E3008"/>
    <w:rsid w:val="007E3619"/>
    <w:rsid w:val="007E4560"/>
    <w:rsid w:val="007E4964"/>
    <w:rsid w:val="007E4CF0"/>
    <w:rsid w:val="007E4FD5"/>
    <w:rsid w:val="007E5EC1"/>
    <w:rsid w:val="007E6C99"/>
    <w:rsid w:val="007E75D2"/>
    <w:rsid w:val="007E7EC3"/>
    <w:rsid w:val="007F1262"/>
    <w:rsid w:val="007F1755"/>
    <w:rsid w:val="007F2557"/>
    <w:rsid w:val="007F2BFA"/>
    <w:rsid w:val="007F2C06"/>
    <w:rsid w:val="007F358C"/>
    <w:rsid w:val="007F3FEA"/>
    <w:rsid w:val="007F45AD"/>
    <w:rsid w:val="007F4987"/>
    <w:rsid w:val="007F5AE3"/>
    <w:rsid w:val="007F6089"/>
    <w:rsid w:val="007F6125"/>
    <w:rsid w:val="007F6482"/>
    <w:rsid w:val="007F6E81"/>
    <w:rsid w:val="007F7157"/>
    <w:rsid w:val="007F792A"/>
    <w:rsid w:val="007F7F00"/>
    <w:rsid w:val="00800215"/>
    <w:rsid w:val="00800760"/>
    <w:rsid w:val="008007E9"/>
    <w:rsid w:val="00802D48"/>
    <w:rsid w:val="008031EA"/>
    <w:rsid w:val="0080598A"/>
    <w:rsid w:val="00806601"/>
    <w:rsid w:val="00806BF0"/>
    <w:rsid w:val="008074A7"/>
    <w:rsid w:val="00810E6C"/>
    <w:rsid w:val="00811266"/>
    <w:rsid w:val="00812509"/>
    <w:rsid w:val="00812D7A"/>
    <w:rsid w:val="00813857"/>
    <w:rsid w:val="0081472F"/>
    <w:rsid w:val="00814B21"/>
    <w:rsid w:val="00814B47"/>
    <w:rsid w:val="008151B2"/>
    <w:rsid w:val="0081556C"/>
    <w:rsid w:val="0081557C"/>
    <w:rsid w:val="00820081"/>
    <w:rsid w:val="008204BF"/>
    <w:rsid w:val="00820571"/>
    <w:rsid w:val="00820657"/>
    <w:rsid w:val="0082076A"/>
    <w:rsid w:val="008214D6"/>
    <w:rsid w:val="00822950"/>
    <w:rsid w:val="0082384E"/>
    <w:rsid w:val="0082397F"/>
    <w:rsid w:val="00824166"/>
    <w:rsid w:val="00824543"/>
    <w:rsid w:val="008248B4"/>
    <w:rsid w:val="00825406"/>
    <w:rsid w:val="008254C8"/>
    <w:rsid w:val="00826A84"/>
    <w:rsid w:val="00826EB5"/>
    <w:rsid w:val="0082793D"/>
    <w:rsid w:val="00827E5E"/>
    <w:rsid w:val="00830C28"/>
    <w:rsid w:val="00830CB1"/>
    <w:rsid w:val="008316B2"/>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2D91"/>
    <w:rsid w:val="00843DC2"/>
    <w:rsid w:val="0084501D"/>
    <w:rsid w:val="0084518E"/>
    <w:rsid w:val="00845518"/>
    <w:rsid w:val="00845ACA"/>
    <w:rsid w:val="00846B23"/>
    <w:rsid w:val="00847EB3"/>
    <w:rsid w:val="00850498"/>
    <w:rsid w:val="00850F25"/>
    <w:rsid w:val="008528D4"/>
    <w:rsid w:val="0085415D"/>
    <w:rsid w:val="00855D1B"/>
    <w:rsid w:val="008569B8"/>
    <w:rsid w:val="0085711D"/>
    <w:rsid w:val="008572F9"/>
    <w:rsid w:val="008573C4"/>
    <w:rsid w:val="008577A7"/>
    <w:rsid w:val="00860DF2"/>
    <w:rsid w:val="00861190"/>
    <w:rsid w:val="008612FC"/>
    <w:rsid w:val="0086203D"/>
    <w:rsid w:val="00862C8B"/>
    <w:rsid w:val="008632A2"/>
    <w:rsid w:val="00863DDA"/>
    <w:rsid w:val="0086459A"/>
    <w:rsid w:val="00865058"/>
    <w:rsid w:val="00865A5C"/>
    <w:rsid w:val="00865E99"/>
    <w:rsid w:val="008673ED"/>
    <w:rsid w:val="00867A04"/>
    <w:rsid w:val="00870433"/>
    <w:rsid w:val="00871ADC"/>
    <w:rsid w:val="0087229F"/>
    <w:rsid w:val="00872CAE"/>
    <w:rsid w:val="00873FD7"/>
    <w:rsid w:val="00874123"/>
    <w:rsid w:val="008766C0"/>
    <w:rsid w:val="00876814"/>
    <w:rsid w:val="0087737F"/>
    <w:rsid w:val="00877770"/>
    <w:rsid w:val="008778BE"/>
    <w:rsid w:val="00880A73"/>
    <w:rsid w:val="00880FE0"/>
    <w:rsid w:val="00881530"/>
    <w:rsid w:val="00881906"/>
    <w:rsid w:val="00881F65"/>
    <w:rsid w:val="0088205F"/>
    <w:rsid w:val="0088512E"/>
    <w:rsid w:val="00885166"/>
    <w:rsid w:val="0088622E"/>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16BE"/>
    <w:rsid w:val="008A1B29"/>
    <w:rsid w:val="008A4918"/>
    <w:rsid w:val="008A657C"/>
    <w:rsid w:val="008A66AD"/>
    <w:rsid w:val="008A74E3"/>
    <w:rsid w:val="008B19DB"/>
    <w:rsid w:val="008B21AD"/>
    <w:rsid w:val="008B289B"/>
    <w:rsid w:val="008B2DE2"/>
    <w:rsid w:val="008B3B49"/>
    <w:rsid w:val="008B3C2F"/>
    <w:rsid w:val="008B3E3B"/>
    <w:rsid w:val="008B4B00"/>
    <w:rsid w:val="008B525E"/>
    <w:rsid w:val="008B5BE7"/>
    <w:rsid w:val="008B7570"/>
    <w:rsid w:val="008C05DE"/>
    <w:rsid w:val="008C0675"/>
    <w:rsid w:val="008C137B"/>
    <w:rsid w:val="008C1B33"/>
    <w:rsid w:val="008C24B8"/>
    <w:rsid w:val="008C2A1C"/>
    <w:rsid w:val="008C2CEB"/>
    <w:rsid w:val="008C3C78"/>
    <w:rsid w:val="008C4027"/>
    <w:rsid w:val="008C47EB"/>
    <w:rsid w:val="008C4E16"/>
    <w:rsid w:val="008C53B7"/>
    <w:rsid w:val="008C5517"/>
    <w:rsid w:val="008C56C4"/>
    <w:rsid w:val="008C5B64"/>
    <w:rsid w:val="008C65BF"/>
    <w:rsid w:val="008C7293"/>
    <w:rsid w:val="008C73CF"/>
    <w:rsid w:val="008C7753"/>
    <w:rsid w:val="008C792C"/>
    <w:rsid w:val="008C79D9"/>
    <w:rsid w:val="008C7C90"/>
    <w:rsid w:val="008D1C50"/>
    <w:rsid w:val="008D1C63"/>
    <w:rsid w:val="008D1E36"/>
    <w:rsid w:val="008D2EAD"/>
    <w:rsid w:val="008D35DA"/>
    <w:rsid w:val="008D4422"/>
    <w:rsid w:val="008D5416"/>
    <w:rsid w:val="008D6D40"/>
    <w:rsid w:val="008D7311"/>
    <w:rsid w:val="008D7BF1"/>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850"/>
    <w:rsid w:val="008F1998"/>
    <w:rsid w:val="008F1B04"/>
    <w:rsid w:val="008F1F35"/>
    <w:rsid w:val="008F215F"/>
    <w:rsid w:val="008F2289"/>
    <w:rsid w:val="008F2505"/>
    <w:rsid w:val="008F2B19"/>
    <w:rsid w:val="008F2D93"/>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125"/>
    <w:rsid w:val="00913F4C"/>
    <w:rsid w:val="00914FE4"/>
    <w:rsid w:val="009150A1"/>
    <w:rsid w:val="0091590C"/>
    <w:rsid w:val="009171AE"/>
    <w:rsid w:val="00920461"/>
    <w:rsid w:val="009209CB"/>
    <w:rsid w:val="00920D89"/>
    <w:rsid w:val="00921148"/>
    <w:rsid w:val="00921979"/>
    <w:rsid w:val="00921C6B"/>
    <w:rsid w:val="00922168"/>
    <w:rsid w:val="00922F40"/>
    <w:rsid w:val="00923E79"/>
    <w:rsid w:val="00924144"/>
    <w:rsid w:val="00925C96"/>
    <w:rsid w:val="00926F80"/>
    <w:rsid w:val="009273C2"/>
    <w:rsid w:val="009279E3"/>
    <w:rsid w:val="009300EF"/>
    <w:rsid w:val="00931129"/>
    <w:rsid w:val="0093171C"/>
    <w:rsid w:val="009318B6"/>
    <w:rsid w:val="00931ACF"/>
    <w:rsid w:val="00932F7C"/>
    <w:rsid w:val="009356AD"/>
    <w:rsid w:val="00935C63"/>
    <w:rsid w:val="00936003"/>
    <w:rsid w:val="00937AC6"/>
    <w:rsid w:val="00937CD7"/>
    <w:rsid w:val="009400E6"/>
    <w:rsid w:val="009406E9"/>
    <w:rsid w:val="00941549"/>
    <w:rsid w:val="00941D53"/>
    <w:rsid w:val="009423EA"/>
    <w:rsid w:val="00942673"/>
    <w:rsid w:val="009440AB"/>
    <w:rsid w:val="00945667"/>
    <w:rsid w:val="0094595E"/>
    <w:rsid w:val="00945A48"/>
    <w:rsid w:val="0094616D"/>
    <w:rsid w:val="0094637C"/>
    <w:rsid w:val="00946B13"/>
    <w:rsid w:val="00946C91"/>
    <w:rsid w:val="00947509"/>
    <w:rsid w:val="00947D80"/>
    <w:rsid w:val="00950C22"/>
    <w:rsid w:val="00951949"/>
    <w:rsid w:val="00952086"/>
    <w:rsid w:val="00952861"/>
    <w:rsid w:val="00953D34"/>
    <w:rsid w:val="00955B39"/>
    <w:rsid w:val="009560B1"/>
    <w:rsid w:val="00956590"/>
    <w:rsid w:val="00956598"/>
    <w:rsid w:val="00956610"/>
    <w:rsid w:val="009568A8"/>
    <w:rsid w:val="00957285"/>
    <w:rsid w:val="009575AB"/>
    <w:rsid w:val="00957F1F"/>
    <w:rsid w:val="00963608"/>
    <w:rsid w:val="009651E8"/>
    <w:rsid w:val="00965A0F"/>
    <w:rsid w:val="009663D7"/>
    <w:rsid w:val="00966A42"/>
    <w:rsid w:val="0096727F"/>
    <w:rsid w:val="0097039A"/>
    <w:rsid w:val="00970594"/>
    <w:rsid w:val="00970BDF"/>
    <w:rsid w:val="00971625"/>
    <w:rsid w:val="00971AA4"/>
    <w:rsid w:val="00971CC1"/>
    <w:rsid w:val="0097227A"/>
    <w:rsid w:val="00972CA5"/>
    <w:rsid w:val="00972F9D"/>
    <w:rsid w:val="00973BD1"/>
    <w:rsid w:val="00973EDD"/>
    <w:rsid w:val="009753A4"/>
    <w:rsid w:val="0097559F"/>
    <w:rsid w:val="00975EA6"/>
    <w:rsid w:val="00977A4B"/>
    <w:rsid w:val="00977A95"/>
    <w:rsid w:val="00980374"/>
    <w:rsid w:val="00980684"/>
    <w:rsid w:val="0098100A"/>
    <w:rsid w:val="009814B3"/>
    <w:rsid w:val="00981521"/>
    <w:rsid w:val="00981ED1"/>
    <w:rsid w:val="009821BC"/>
    <w:rsid w:val="009828C7"/>
    <w:rsid w:val="009830E0"/>
    <w:rsid w:val="0098355B"/>
    <w:rsid w:val="009839C1"/>
    <w:rsid w:val="00984458"/>
    <w:rsid w:val="00985394"/>
    <w:rsid w:val="00985983"/>
    <w:rsid w:val="009869C2"/>
    <w:rsid w:val="009874A3"/>
    <w:rsid w:val="0099022C"/>
    <w:rsid w:val="009921B0"/>
    <w:rsid w:val="009924A3"/>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A7A8F"/>
    <w:rsid w:val="009B0222"/>
    <w:rsid w:val="009B02B1"/>
    <w:rsid w:val="009B0820"/>
    <w:rsid w:val="009B101F"/>
    <w:rsid w:val="009B1D48"/>
    <w:rsid w:val="009B2031"/>
    <w:rsid w:val="009B2350"/>
    <w:rsid w:val="009B2EC9"/>
    <w:rsid w:val="009B4522"/>
    <w:rsid w:val="009B47D4"/>
    <w:rsid w:val="009B5627"/>
    <w:rsid w:val="009B5DE8"/>
    <w:rsid w:val="009B77F1"/>
    <w:rsid w:val="009C0345"/>
    <w:rsid w:val="009C09AD"/>
    <w:rsid w:val="009C0B4F"/>
    <w:rsid w:val="009C0E9F"/>
    <w:rsid w:val="009C1F70"/>
    <w:rsid w:val="009C31FE"/>
    <w:rsid w:val="009C3B1A"/>
    <w:rsid w:val="009C3D5F"/>
    <w:rsid w:val="009C4E14"/>
    <w:rsid w:val="009C5532"/>
    <w:rsid w:val="009C5568"/>
    <w:rsid w:val="009C5612"/>
    <w:rsid w:val="009C5C40"/>
    <w:rsid w:val="009C68C4"/>
    <w:rsid w:val="009C7285"/>
    <w:rsid w:val="009C784E"/>
    <w:rsid w:val="009C7C4F"/>
    <w:rsid w:val="009D0D5C"/>
    <w:rsid w:val="009D0E60"/>
    <w:rsid w:val="009D214B"/>
    <w:rsid w:val="009D2558"/>
    <w:rsid w:val="009D2916"/>
    <w:rsid w:val="009D3DC6"/>
    <w:rsid w:val="009D520F"/>
    <w:rsid w:val="009D530A"/>
    <w:rsid w:val="009D58F7"/>
    <w:rsid w:val="009D5EAB"/>
    <w:rsid w:val="009D60FA"/>
    <w:rsid w:val="009D6A1A"/>
    <w:rsid w:val="009D6F39"/>
    <w:rsid w:val="009D73F7"/>
    <w:rsid w:val="009E0104"/>
    <w:rsid w:val="009E0273"/>
    <w:rsid w:val="009E0578"/>
    <w:rsid w:val="009E0765"/>
    <w:rsid w:val="009E08E6"/>
    <w:rsid w:val="009E112E"/>
    <w:rsid w:val="009E1468"/>
    <w:rsid w:val="009E1676"/>
    <w:rsid w:val="009E3667"/>
    <w:rsid w:val="009E3EE3"/>
    <w:rsid w:val="009E4DFF"/>
    <w:rsid w:val="009E50FC"/>
    <w:rsid w:val="009E5762"/>
    <w:rsid w:val="009E5A32"/>
    <w:rsid w:val="009E5FCA"/>
    <w:rsid w:val="009E7FB1"/>
    <w:rsid w:val="009F080E"/>
    <w:rsid w:val="009F1D9D"/>
    <w:rsid w:val="009F2ACD"/>
    <w:rsid w:val="009F2C43"/>
    <w:rsid w:val="009F349B"/>
    <w:rsid w:val="009F3D96"/>
    <w:rsid w:val="009F4A6F"/>
    <w:rsid w:val="009F4A91"/>
    <w:rsid w:val="009F4EA3"/>
    <w:rsid w:val="009F5249"/>
    <w:rsid w:val="009F54CF"/>
    <w:rsid w:val="009F60AF"/>
    <w:rsid w:val="009F718F"/>
    <w:rsid w:val="009F7327"/>
    <w:rsid w:val="009F7827"/>
    <w:rsid w:val="00A000B1"/>
    <w:rsid w:val="00A00C9D"/>
    <w:rsid w:val="00A00E78"/>
    <w:rsid w:val="00A012F9"/>
    <w:rsid w:val="00A013F2"/>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4BFC"/>
    <w:rsid w:val="00A17B07"/>
    <w:rsid w:val="00A20FC6"/>
    <w:rsid w:val="00A2158E"/>
    <w:rsid w:val="00A21BF5"/>
    <w:rsid w:val="00A22D26"/>
    <w:rsid w:val="00A23B56"/>
    <w:rsid w:val="00A23B9E"/>
    <w:rsid w:val="00A23CC3"/>
    <w:rsid w:val="00A23EDA"/>
    <w:rsid w:val="00A24628"/>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372AD"/>
    <w:rsid w:val="00A37C3C"/>
    <w:rsid w:val="00A400DB"/>
    <w:rsid w:val="00A424B1"/>
    <w:rsid w:val="00A4339F"/>
    <w:rsid w:val="00A438F2"/>
    <w:rsid w:val="00A43D04"/>
    <w:rsid w:val="00A4412A"/>
    <w:rsid w:val="00A442E1"/>
    <w:rsid w:val="00A448AB"/>
    <w:rsid w:val="00A4490F"/>
    <w:rsid w:val="00A452CA"/>
    <w:rsid w:val="00A459C8"/>
    <w:rsid w:val="00A46838"/>
    <w:rsid w:val="00A46C0C"/>
    <w:rsid w:val="00A4778C"/>
    <w:rsid w:val="00A47941"/>
    <w:rsid w:val="00A47AF6"/>
    <w:rsid w:val="00A47DFA"/>
    <w:rsid w:val="00A5048A"/>
    <w:rsid w:val="00A50620"/>
    <w:rsid w:val="00A50A58"/>
    <w:rsid w:val="00A519A5"/>
    <w:rsid w:val="00A51C57"/>
    <w:rsid w:val="00A51C8E"/>
    <w:rsid w:val="00A52C47"/>
    <w:rsid w:val="00A52D50"/>
    <w:rsid w:val="00A54AB6"/>
    <w:rsid w:val="00A54D7C"/>
    <w:rsid w:val="00A561DC"/>
    <w:rsid w:val="00A56393"/>
    <w:rsid w:val="00A5687A"/>
    <w:rsid w:val="00A56F21"/>
    <w:rsid w:val="00A578E4"/>
    <w:rsid w:val="00A60425"/>
    <w:rsid w:val="00A6077D"/>
    <w:rsid w:val="00A6211D"/>
    <w:rsid w:val="00A62475"/>
    <w:rsid w:val="00A6272E"/>
    <w:rsid w:val="00A62803"/>
    <w:rsid w:val="00A62875"/>
    <w:rsid w:val="00A62AA5"/>
    <w:rsid w:val="00A631BE"/>
    <w:rsid w:val="00A640D3"/>
    <w:rsid w:val="00A64D3F"/>
    <w:rsid w:val="00A653D7"/>
    <w:rsid w:val="00A6573E"/>
    <w:rsid w:val="00A65A5B"/>
    <w:rsid w:val="00A65AE3"/>
    <w:rsid w:val="00A66582"/>
    <w:rsid w:val="00A668FE"/>
    <w:rsid w:val="00A67595"/>
    <w:rsid w:val="00A7083D"/>
    <w:rsid w:val="00A713A3"/>
    <w:rsid w:val="00A71812"/>
    <w:rsid w:val="00A71B58"/>
    <w:rsid w:val="00A71F11"/>
    <w:rsid w:val="00A7297C"/>
    <w:rsid w:val="00A732C1"/>
    <w:rsid w:val="00A73774"/>
    <w:rsid w:val="00A73897"/>
    <w:rsid w:val="00A74185"/>
    <w:rsid w:val="00A74648"/>
    <w:rsid w:val="00A75B04"/>
    <w:rsid w:val="00A772C6"/>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B02"/>
    <w:rsid w:val="00A91F59"/>
    <w:rsid w:val="00A922B1"/>
    <w:rsid w:val="00A93315"/>
    <w:rsid w:val="00A94487"/>
    <w:rsid w:val="00A946B3"/>
    <w:rsid w:val="00A95A1C"/>
    <w:rsid w:val="00A95D2A"/>
    <w:rsid w:val="00A96CF0"/>
    <w:rsid w:val="00A96D83"/>
    <w:rsid w:val="00A96FAD"/>
    <w:rsid w:val="00AA1BDE"/>
    <w:rsid w:val="00AA1C7D"/>
    <w:rsid w:val="00AA25FA"/>
    <w:rsid w:val="00AA2CA0"/>
    <w:rsid w:val="00AA2F38"/>
    <w:rsid w:val="00AA4102"/>
    <w:rsid w:val="00AA4520"/>
    <w:rsid w:val="00AA4D09"/>
    <w:rsid w:val="00AA5D4C"/>
    <w:rsid w:val="00AA5FBB"/>
    <w:rsid w:val="00AA60DE"/>
    <w:rsid w:val="00AA73ED"/>
    <w:rsid w:val="00AA7DD1"/>
    <w:rsid w:val="00AB10C6"/>
    <w:rsid w:val="00AB1E27"/>
    <w:rsid w:val="00AB350C"/>
    <w:rsid w:val="00AB3A09"/>
    <w:rsid w:val="00AB3A97"/>
    <w:rsid w:val="00AB3DB3"/>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1D9C"/>
    <w:rsid w:val="00AD21EE"/>
    <w:rsid w:val="00AD23C1"/>
    <w:rsid w:val="00AD2538"/>
    <w:rsid w:val="00AD2766"/>
    <w:rsid w:val="00AD2AB5"/>
    <w:rsid w:val="00AD3512"/>
    <w:rsid w:val="00AD35BD"/>
    <w:rsid w:val="00AD4E1F"/>
    <w:rsid w:val="00AD5344"/>
    <w:rsid w:val="00AD6B51"/>
    <w:rsid w:val="00AD784A"/>
    <w:rsid w:val="00AE045C"/>
    <w:rsid w:val="00AE1B79"/>
    <w:rsid w:val="00AE1CBC"/>
    <w:rsid w:val="00AE28D4"/>
    <w:rsid w:val="00AE2A83"/>
    <w:rsid w:val="00AE338E"/>
    <w:rsid w:val="00AE34C7"/>
    <w:rsid w:val="00AE3A9A"/>
    <w:rsid w:val="00AE3CC6"/>
    <w:rsid w:val="00AE4627"/>
    <w:rsid w:val="00AE4C9F"/>
    <w:rsid w:val="00AE5655"/>
    <w:rsid w:val="00AE6088"/>
    <w:rsid w:val="00AE6541"/>
    <w:rsid w:val="00AE656E"/>
    <w:rsid w:val="00AF0102"/>
    <w:rsid w:val="00AF1378"/>
    <w:rsid w:val="00AF16A9"/>
    <w:rsid w:val="00AF23C3"/>
    <w:rsid w:val="00AF2763"/>
    <w:rsid w:val="00AF3EBD"/>
    <w:rsid w:val="00AF412B"/>
    <w:rsid w:val="00AF4694"/>
    <w:rsid w:val="00AF47FF"/>
    <w:rsid w:val="00AF56BC"/>
    <w:rsid w:val="00AF5B5C"/>
    <w:rsid w:val="00AF5EC7"/>
    <w:rsid w:val="00AF6FFF"/>
    <w:rsid w:val="00AF76A2"/>
    <w:rsid w:val="00AF771F"/>
    <w:rsid w:val="00AF7916"/>
    <w:rsid w:val="00AF7AAA"/>
    <w:rsid w:val="00B00254"/>
    <w:rsid w:val="00B00BE7"/>
    <w:rsid w:val="00B0253B"/>
    <w:rsid w:val="00B02DBF"/>
    <w:rsid w:val="00B03686"/>
    <w:rsid w:val="00B03F8C"/>
    <w:rsid w:val="00B042FD"/>
    <w:rsid w:val="00B04A3A"/>
    <w:rsid w:val="00B04A74"/>
    <w:rsid w:val="00B05172"/>
    <w:rsid w:val="00B051CC"/>
    <w:rsid w:val="00B05D1C"/>
    <w:rsid w:val="00B06E92"/>
    <w:rsid w:val="00B07372"/>
    <w:rsid w:val="00B0779D"/>
    <w:rsid w:val="00B1070B"/>
    <w:rsid w:val="00B11A03"/>
    <w:rsid w:val="00B11A62"/>
    <w:rsid w:val="00B11AA6"/>
    <w:rsid w:val="00B129C1"/>
    <w:rsid w:val="00B1300C"/>
    <w:rsid w:val="00B13171"/>
    <w:rsid w:val="00B13FFE"/>
    <w:rsid w:val="00B15467"/>
    <w:rsid w:val="00B15A22"/>
    <w:rsid w:val="00B1657B"/>
    <w:rsid w:val="00B17143"/>
    <w:rsid w:val="00B1751C"/>
    <w:rsid w:val="00B17B38"/>
    <w:rsid w:val="00B17F87"/>
    <w:rsid w:val="00B200A5"/>
    <w:rsid w:val="00B21169"/>
    <w:rsid w:val="00B21C1F"/>
    <w:rsid w:val="00B22559"/>
    <w:rsid w:val="00B22E2B"/>
    <w:rsid w:val="00B242D6"/>
    <w:rsid w:val="00B24BC9"/>
    <w:rsid w:val="00B2548E"/>
    <w:rsid w:val="00B2580E"/>
    <w:rsid w:val="00B2790B"/>
    <w:rsid w:val="00B304E5"/>
    <w:rsid w:val="00B3285C"/>
    <w:rsid w:val="00B347E3"/>
    <w:rsid w:val="00B348E1"/>
    <w:rsid w:val="00B36FF9"/>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566CF"/>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461"/>
    <w:rsid w:val="00B708DA"/>
    <w:rsid w:val="00B70BF7"/>
    <w:rsid w:val="00B717D9"/>
    <w:rsid w:val="00B71951"/>
    <w:rsid w:val="00B7330D"/>
    <w:rsid w:val="00B73C96"/>
    <w:rsid w:val="00B74BAA"/>
    <w:rsid w:val="00B75E63"/>
    <w:rsid w:val="00B76480"/>
    <w:rsid w:val="00B7730A"/>
    <w:rsid w:val="00B77C95"/>
    <w:rsid w:val="00B8089A"/>
    <w:rsid w:val="00B80C6B"/>
    <w:rsid w:val="00B80CFD"/>
    <w:rsid w:val="00B81414"/>
    <w:rsid w:val="00B818EA"/>
    <w:rsid w:val="00B81DAA"/>
    <w:rsid w:val="00B8271A"/>
    <w:rsid w:val="00B82743"/>
    <w:rsid w:val="00B83036"/>
    <w:rsid w:val="00B830B6"/>
    <w:rsid w:val="00B84C1F"/>
    <w:rsid w:val="00B850F1"/>
    <w:rsid w:val="00B854A9"/>
    <w:rsid w:val="00B857EA"/>
    <w:rsid w:val="00B85FF6"/>
    <w:rsid w:val="00B876F6"/>
    <w:rsid w:val="00B90057"/>
    <w:rsid w:val="00B90957"/>
    <w:rsid w:val="00B9098F"/>
    <w:rsid w:val="00B9103B"/>
    <w:rsid w:val="00B91410"/>
    <w:rsid w:val="00B91B21"/>
    <w:rsid w:val="00B9401C"/>
    <w:rsid w:val="00B9452E"/>
    <w:rsid w:val="00B94AB2"/>
    <w:rsid w:val="00B9505B"/>
    <w:rsid w:val="00B96999"/>
    <w:rsid w:val="00B974DE"/>
    <w:rsid w:val="00B97D53"/>
    <w:rsid w:val="00BA0F7A"/>
    <w:rsid w:val="00BA129C"/>
    <w:rsid w:val="00BA160E"/>
    <w:rsid w:val="00BA21C7"/>
    <w:rsid w:val="00BA2A59"/>
    <w:rsid w:val="00BA30FC"/>
    <w:rsid w:val="00BA356D"/>
    <w:rsid w:val="00BA41AC"/>
    <w:rsid w:val="00BA430A"/>
    <w:rsid w:val="00BA46A7"/>
    <w:rsid w:val="00BA4CE6"/>
    <w:rsid w:val="00BA5E32"/>
    <w:rsid w:val="00BA671E"/>
    <w:rsid w:val="00BA68C9"/>
    <w:rsid w:val="00BA697B"/>
    <w:rsid w:val="00BA6A04"/>
    <w:rsid w:val="00BA77C3"/>
    <w:rsid w:val="00BB026E"/>
    <w:rsid w:val="00BB05BA"/>
    <w:rsid w:val="00BB065F"/>
    <w:rsid w:val="00BB0CEA"/>
    <w:rsid w:val="00BB0E9F"/>
    <w:rsid w:val="00BB194D"/>
    <w:rsid w:val="00BB1B5A"/>
    <w:rsid w:val="00BB3070"/>
    <w:rsid w:val="00BB392B"/>
    <w:rsid w:val="00BB3B20"/>
    <w:rsid w:val="00BB48AB"/>
    <w:rsid w:val="00BB5831"/>
    <w:rsid w:val="00BB5945"/>
    <w:rsid w:val="00BB5A05"/>
    <w:rsid w:val="00BB650B"/>
    <w:rsid w:val="00BB6B91"/>
    <w:rsid w:val="00BC003B"/>
    <w:rsid w:val="00BC0137"/>
    <w:rsid w:val="00BC11DB"/>
    <w:rsid w:val="00BC11E1"/>
    <w:rsid w:val="00BC14E3"/>
    <w:rsid w:val="00BC163A"/>
    <w:rsid w:val="00BC1704"/>
    <w:rsid w:val="00BC2377"/>
    <w:rsid w:val="00BC27C6"/>
    <w:rsid w:val="00BC3486"/>
    <w:rsid w:val="00BC3767"/>
    <w:rsid w:val="00BC4A59"/>
    <w:rsid w:val="00BC4ECF"/>
    <w:rsid w:val="00BC4FB9"/>
    <w:rsid w:val="00BC6564"/>
    <w:rsid w:val="00BC677B"/>
    <w:rsid w:val="00BC6919"/>
    <w:rsid w:val="00BC6B86"/>
    <w:rsid w:val="00BC7249"/>
    <w:rsid w:val="00BC7A06"/>
    <w:rsid w:val="00BC7F24"/>
    <w:rsid w:val="00BD053B"/>
    <w:rsid w:val="00BD068A"/>
    <w:rsid w:val="00BD098B"/>
    <w:rsid w:val="00BD1A81"/>
    <w:rsid w:val="00BD2892"/>
    <w:rsid w:val="00BD2F59"/>
    <w:rsid w:val="00BD36F7"/>
    <w:rsid w:val="00BD3C53"/>
    <w:rsid w:val="00BD3FE6"/>
    <w:rsid w:val="00BD43FE"/>
    <w:rsid w:val="00BD4670"/>
    <w:rsid w:val="00BD52BC"/>
    <w:rsid w:val="00BD56F4"/>
    <w:rsid w:val="00BD6D2E"/>
    <w:rsid w:val="00BD76B5"/>
    <w:rsid w:val="00BD7D86"/>
    <w:rsid w:val="00BE09AB"/>
    <w:rsid w:val="00BE09C8"/>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2F46"/>
    <w:rsid w:val="00BF3D31"/>
    <w:rsid w:val="00BF4130"/>
    <w:rsid w:val="00BF475B"/>
    <w:rsid w:val="00BF4761"/>
    <w:rsid w:val="00BF4AA6"/>
    <w:rsid w:val="00BF61C6"/>
    <w:rsid w:val="00BF69F5"/>
    <w:rsid w:val="00BF708F"/>
    <w:rsid w:val="00BF718D"/>
    <w:rsid w:val="00BF71D3"/>
    <w:rsid w:val="00C0021F"/>
    <w:rsid w:val="00C00421"/>
    <w:rsid w:val="00C00BE1"/>
    <w:rsid w:val="00C01C22"/>
    <w:rsid w:val="00C041D5"/>
    <w:rsid w:val="00C042B5"/>
    <w:rsid w:val="00C042C0"/>
    <w:rsid w:val="00C04388"/>
    <w:rsid w:val="00C05C28"/>
    <w:rsid w:val="00C05C6A"/>
    <w:rsid w:val="00C06C09"/>
    <w:rsid w:val="00C0733F"/>
    <w:rsid w:val="00C0771E"/>
    <w:rsid w:val="00C07D15"/>
    <w:rsid w:val="00C1021D"/>
    <w:rsid w:val="00C10A60"/>
    <w:rsid w:val="00C10F23"/>
    <w:rsid w:val="00C11744"/>
    <w:rsid w:val="00C11852"/>
    <w:rsid w:val="00C133FC"/>
    <w:rsid w:val="00C138DB"/>
    <w:rsid w:val="00C1506B"/>
    <w:rsid w:val="00C159CD"/>
    <w:rsid w:val="00C15ADB"/>
    <w:rsid w:val="00C16374"/>
    <w:rsid w:val="00C16990"/>
    <w:rsid w:val="00C169E1"/>
    <w:rsid w:val="00C177D3"/>
    <w:rsid w:val="00C17D36"/>
    <w:rsid w:val="00C201BF"/>
    <w:rsid w:val="00C2078F"/>
    <w:rsid w:val="00C20847"/>
    <w:rsid w:val="00C211FB"/>
    <w:rsid w:val="00C21269"/>
    <w:rsid w:val="00C2220C"/>
    <w:rsid w:val="00C24501"/>
    <w:rsid w:val="00C26842"/>
    <w:rsid w:val="00C26D0C"/>
    <w:rsid w:val="00C27F60"/>
    <w:rsid w:val="00C3023E"/>
    <w:rsid w:val="00C31536"/>
    <w:rsid w:val="00C31566"/>
    <w:rsid w:val="00C31682"/>
    <w:rsid w:val="00C333EA"/>
    <w:rsid w:val="00C335DF"/>
    <w:rsid w:val="00C336C8"/>
    <w:rsid w:val="00C34526"/>
    <w:rsid w:val="00C345E2"/>
    <w:rsid w:val="00C35D24"/>
    <w:rsid w:val="00C365BA"/>
    <w:rsid w:val="00C373C0"/>
    <w:rsid w:val="00C40B0E"/>
    <w:rsid w:val="00C40FB3"/>
    <w:rsid w:val="00C42A35"/>
    <w:rsid w:val="00C43566"/>
    <w:rsid w:val="00C43AF7"/>
    <w:rsid w:val="00C43F6C"/>
    <w:rsid w:val="00C440CF"/>
    <w:rsid w:val="00C45164"/>
    <w:rsid w:val="00C46286"/>
    <w:rsid w:val="00C46B26"/>
    <w:rsid w:val="00C47121"/>
    <w:rsid w:val="00C47214"/>
    <w:rsid w:val="00C47547"/>
    <w:rsid w:val="00C504B4"/>
    <w:rsid w:val="00C50585"/>
    <w:rsid w:val="00C506F5"/>
    <w:rsid w:val="00C50CF9"/>
    <w:rsid w:val="00C515E7"/>
    <w:rsid w:val="00C5208C"/>
    <w:rsid w:val="00C52C95"/>
    <w:rsid w:val="00C56391"/>
    <w:rsid w:val="00C565C9"/>
    <w:rsid w:val="00C60817"/>
    <w:rsid w:val="00C619AE"/>
    <w:rsid w:val="00C6348E"/>
    <w:rsid w:val="00C640F5"/>
    <w:rsid w:val="00C64BC9"/>
    <w:rsid w:val="00C703AF"/>
    <w:rsid w:val="00C703D8"/>
    <w:rsid w:val="00C70A89"/>
    <w:rsid w:val="00C70DF2"/>
    <w:rsid w:val="00C71743"/>
    <w:rsid w:val="00C717F6"/>
    <w:rsid w:val="00C71902"/>
    <w:rsid w:val="00C71ADD"/>
    <w:rsid w:val="00C72427"/>
    <w:rsid w:val="00C72CE7"/>
    <w:rsid w:val="00C74A1F"/>
    <w:rsid w:val="00C74B08"/>
    <w:rsid w:val="00C74B7B"/>
    <w:rsid w:val="00C74F68"/>
    <w:rsid w:val="00C75354"/>
    <w:rsid w:val="00C75D58"/>
    <w:rsid w:val="00C76181"/>
    <w:rsid w:val="00C76477"/>
    <w:rsid w:val="00C80DF9"/>
    <w:rsid w:val="00C81120"/>
    <w:rsid w:val="00C8149F"/>
    <w:rsid w:val="00C83851"/>
    <w:rsid w:val="00C83B1C"/>
    <w:rsid w:val="00C84186"/>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97D7A"/>
    <w:rsid w:val="00CA0FE7"/>
    <w:rsid w:val="00CA1026"/>
    <w:rsid w:val="00CA186C"/>
    <w:rsid w:val="00CA2059"/>
    <w:rsid w:val="00CA215C"/>
    <w:rsid w:val="00CA2444"/>
    <w:rsid w:val="00CA29B9"/>
    <w:rsid w:val="00CA3F4D"/>
    <w:rsid w:val="00CA4CAD"/>
    <w:rsid w:val="00CA4E5C"/>
    <w:rsid w:val="00CA4E9B"/>
    <w:rsid w:val="00CA5E0B"/>
    <w:rsid w:val="00CA63AC"/>
    <w:rsid w:val="00CB0AC0"/>
    <w:rsid w:val="00CB17FE"/>
    <w:rsid w:val="00CB1AB9"/>
    <w:rsid w:val="00CB1DDF"/>
    <w:rsid w:val="00CB1E72"/>
    <w:rsid w:val="00CB2DE8"/>
    <w:rsid w:val="00CB3078"/>
    <w:rsid w:val="00CB4CEE"/>
    <w:rsid w:val="00CB6570"/>
    <w:rsid w:val="00CB65A7"/>
    <w:rsid w:val="00CB6844"/>
    <w:rsid w:val="00CB6B91"/>
    <w:rsid w:val="00CB6D06"/>
    <w:rsid w:val="00CC0DED"/>
    <w:rsid w:val="00CC2A0E"/>
    <w:rsid w:val="00CC31BC"/>
    <w:rsid w:val="00CC325A"/>
    <w:rsid w:val="00CC325B"/>
    <w:rsid w:val="00CC4288"/>
    <w:rsid w:val="00CC4C7F"/>
    <w:rsid w:val="00CC5ADE"/>
    <w:rsid w:val="00CC5D00"/>
    <w:rsid w:val="00CC69B0"/>
    <w:rsid w:val="00CC7AFF"/>
    <w:rsid w:val="00CD04A4"/>
    <w:rsid w:val="00CD28A9"/>
    <w:rsid w:val="00CD3B7D"/>
    <w:rsid w:val="00CD51D2"/>
    <w:rsid w:val="00CD5BC3"/>
    <w:rsid w:val="00CD6204"/>
    <w:rsid w:val="00CD6B51"/>
    <w:rsid w:val="00CD7299"/>
    <w:rsid w:val="00CD7818"/>
    <w:rsid w:val="00CE0D3B"/>
    <w:rsid w:val="00CE0EE9"/>
    <w:rsid w:val="00CE10E7"/>
    <w:rsid w:val="00CE14CD"/>
    <w:rsid w:val="00CE1683"/>
    <w:rsid w:val="00CE19DB"/>
    <w:rsid w:val="00CE1ED4"/>
    <w:rsid w:val="00CE2602"/>
    <w:rsid w:val="00CE2749"/>
    <w:rsid w:val="00CE3D50"/>
    <w:rsid w:val="00CE46E0"/>
    <w:rsid w:val="00CE4CAC"/>
    <w:rsid w:val="00CE514A"/>
    <w:rsid w:val="00CE560A"/>
    <w:rsid w:val="00CE6931"/>
    <w:rsid w:val="00CE6BA5"/>
    <w:rsid w:val="00CE7E7F"/>
    <w:rsid w:val="00CF149D"/>
    <w:rsid w:val="00CF1C36"/>
    <w:rsid w:val="00CF1C67"/>
    <w:rsid w:val="00CF224F"/>
    <w:rsid w:val="00CF2684"/>
    <w:rsid w:val="00CF2D57"/>
    <w:rsid w:val="00CF5D8D"/>
    <w:rsid w:val="00CF6AB4"/>
    <w:rsid w:val="00CF7D6A"/>
    <w:rsid w:val="00D0060A"/>
    <w:rsid w:val="00D006BC"/>
    <w:rsid w:val="00D00F04"/>
    <w:rsid w:val="00D03962"/>
    <w:rsid w:val="00D03ACA"/>
    <w:rsid w:val="00D03E1D"/>
    <w:rsid w:val="00D05D58"/>
    <w:rsid w:val="00D05F6B"/>
    <w:rsid w:val="00D06524"/>
    <w:rsid w:val="00D073D4"/>
    <w:rsid w:val="00D07B95"/>
    <w:rsid w:val="00D10220"/>
    <w:rsid w:val="00D10613"/>
    <w:rsid w:val="00D108E4"/>
    <w:rsid w:val="00D10A74"/>
    <w:rsid w:val="00D10B2C"/>
    <w:rsid w:val="00D10CF2"/>
    <w:rsid w:val="00D1215E"/>
    <w:rsid w:val="00D1296B"/>
    <w:rsid w:val="00D132F5"/>
    <w:rsid w:val="00D134A3"/>
    <w:rsid w:val="00D159BC"/>
    <w:rsid w:val="00D167DC"/>
    <w:rsid w:val="00D16FC2"/>
    <w:rsid w:val="00D17309"/>
    <w:rsid w:val="00D173AE"/>
    <w:rsid w:val="00D17FD4"/>
    <w:rsid w:val="00D2064B"/>
    <w:rsid w:val="00D20BBB"/>
    <w:rsid w:val="00D20F36"/>
    <w:rsid w:val="00D215C8"/>
    <w:rsid w:val="00D21D76"/>
    <w:rsid w:val="00D22CE7"/>
    <w:rsid w:val="00D2325F"/>
    <w:rsid w:val="00D233CE"/>
    <w:rsid w:val="00D235BC"/>
    <w:rsid w:val="00D23A1C"/>
    <w:rsid w:val="00D24A41"/>
    <w:rsid w:val="00D253F2"/>
    <w:rsid w:val="00D32675"/>
    <w:rsid w:val="00D3268E"/>
    <w:rsid w:val="00D33224"/>
    <w:rsid w:val="00D34091"/>
    <w:rsid w:val="00D35B1C"/>
    <w:rsid w:val="00D36747"/>
    <w:rsid w:val="00D36A62"/>
    <w:rsid w:val="00D37396"/>
    <w:rsid w:val="00D37496"/>
    <w:rsid w:val="00D37805"/>
    <w:rsid w:val="00D37B25"/>
    <w:rsid w:val="00D37F68"/>
    <w:rsid w:val="00D4033D"/>
    <w:rsid w:val="00D40545"/>
    <w:rsid w:val="00D41418"/>
    <w:rsid w:val="00D415AD"/>
    <w:rsid w:val="00D4231F"/>
    <w:rsid w:val="00D423B4"/>
    <w:rsid w:val="00D426E7"/>
    <w:rsid w:val="00D42A38"/>
    <w:rsid w:val="00D437CC"/>
    <w:rsid w:val="00D43803"/>
    <w:rsid w:val="00D43CFA"/>
    <w:rsid w:val="00D43DDE"/>
    <w:rsid w:val="00D440AB"/>
    <w:rsid w:val="00D447A6"/>
    <w:rsid w:val="00D44A8A"/>
    <w:rsid w:val="00D45483"/>
    <w:rsid w:val="00D4567E"/>
    <w:rsid w:val="00D4585F"/>
    <w:rsid w:val="00D46985"/>
    <w:rsid w:val="00D46B7C"/>
    <w:rsid w:val="00D46ECA"/>
    <w:rsid w:val="00D46EFE"/>
    <w:rsid w:val="00D47B9D"/>
    <w:rsid w:val="00D50EEF"/>
    <w:rsid w:val="00D510D5"/>
    <w:rsid w:val="00D51842"/>
    <w:rsid w:val="00D520AA"/>
    <w:rsid w:val="00D524F6"/>
    <w:rsid w:val="00D52698"/>
    <w:rsid w:val="00D5387A"/>
    <w:rsid w:val="00D55266"/>
    <w:rsid w:val="00D554EB"/>
    <w:rsid w:val="00D5592A"/>
    <w:rsid w:val="00D55FAD"/>
    <w:rsid w:val="00D56020"/>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95A"/>
    <w:rsid w:val="00D80CFB"/>
    <w:rsid w:val="00D81067"/>
    <w:rsid w:val="00D827BA"/>
    <w:rsid w:val="00D82AF0"/>
    <w:rsid w:val="00D82FC8"/>
    <w:rsid w:val="00D831E6"/>
    <w:rsid w:val="00D83695"/>
    <w:rsid w:val="00D838D2"/>
    <w:rsid w:val="00D843BC"/>
    <w:rsid w:val="00D8528E"/>
    <w:rsid w:val="00D85C97"/>
    <w:rsid w:val="00D861D9"/>
    <w:rsid w:val="00D87180"/>
    <w:rsid w:val="00D8783B"/>
    <w:rsid w:val="00D87920"/>
    <w:rsid w:val="00D92060"/>
    <w:rsid w:val="00D92136"/>
    <w:rsid w:val="00D92376"/>
    <w:rsid w:val="00D94B51"/>
    <w:rsid w:val="00D9564E"/>
    <w:rsid w:val="00D958F0"/>
    <w:rsid w:val="00D95A6E"/>
    <w:rsid w:val="00D9639B"/>
    <w:rsid w:val="00D97329"/>
    <w:rsid w:val="00D97670"/>
    <w:rsid w:val="00DA1511"/>
    <w:rsid w:val="00DA1F2D"/>
    <w:rsid w:val="00DA206F"/>
    <w:rsid w:val="00DA35EF"/>
    <w:rsid w:val="00DA39E9"/>
    <w:rsid w:val="00DA423E"/>
    <w:rsid w:val="00DA493D"/>
    <w:rsid w:val="00DA4ED4"/>
    <w:rsid w:val="00DA523D"/>
    <w:rsid w:val="00DA7515"/>
    <w:rsid w:val="00DB002D"/>
    <w:rsid w:val="00DB0080"/>
    <w:rsid w:val="00DB05C4"/>
    <w:rsid w:val="00DB0F58"/>
    <w:rsid w:val="00DB18E1"/>
    <w:rsid w:val="00DB21DB"/>
    <w:rsid w:val="00DB22D3"/>
    <w:rsid w:val="00DB27B7"/>
    <w:rsid w:val="00DB4B79"/>
    <w:rsid w:val="00DB5053"/>
    <w:rsid w:val="00DB53BD"/>
    <w:rsid w:val="00DB5423"/>
    <w:rsid w:val="00DB542F"/>
    <w:rsid w:val="00DB61C5"/>
    <w:rsid w:val="00DB702D"/>
    <w:rsid w:val="00DB7505"/>
    <w:rsid w:val="00DC2859"/>
    <w:rsid w:val="00DC2F28"/>
    <w:rsid w:val="00DC3134"/>
    <w:rsid w:val="00DC3AA1"/>
    <w:rsid w:val="00DC50F9"/>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4DD0"/>
    <w:rsid w:val="00DD56E0"/>
    <w:rsid w:val="00DD5FFF"/>
    <w:rsid w:val="00DD6056"/>
    <w:rsid w:val="00DD61D0"/>
    <w:rsid w:val="00DD77FB"/>
    <w:rsid w:val="00DD7FE6"/>
    <w:rsid w:val="00DE1265"/>
    <w:rsid w:val="00DE12DE"/>
    <w:rsid w:val="00DE1523"/>
    <w:rsid w:val="00DE29F2"/>
    <w:rsid w:val="00DE70D2"/>
    <w:rsid w:val="00DE777C"/>
    <w:rsid w:val="00DF05EA"/>
    <w:rsid w:val="00DF0B4B"/>
    <w:rsid w:val="00DF1174"/>
    <w:rsid w:val="00DF23D3"/>
    <w:rsid w:val="00DF2CAF"/>
    <w:rsid w:val="00DF2F69"/>
    <w:rsid w:val="00DF3261"/>
    <w:rsid w:val="00DF3300"/>
    <w:rsid w:val="00DF3B53"/>
    <w:rsid w:val="00DF413D"/>
    <w:rsid w:val="00DF5453"/>
    <w:rsid w:val="00DF599D"/>
    <w:rsid w:val="00DF5A7F"/>
    <w:rsid w:val="00DF5B67"/>
    <w:rsid w:val="00DF693A"/>
    <w:rsid w:val="00DF6AF5"/>
    <w:rsid w:val="00DF6B3B"/>
    <w:rsid w:val="00DF6DB2"/>
    <w:rsid w:val="00DF7923"/>
    <w:rsid w:val="00E00D68"/>
    <w:rsid w:val="00E0131A"/>
    <w:rsid w:val="00E016E3"/>
    <w:rsid w:val="00E01FD2"/>
    <w:rsid w:val="00E02CFF"/>
    <w:rsid w:val="00E02D6D"/>
    <w:rsid w:val="00E036BF"/>
    <w:rsid w:val="00E036D3"/>
    <w:rsid w:val="00E0380A"/>
    <w:rsid w:val="00E0394A"/>
    <w:rsid w:val="00E03C18"/>
    <w:rsid w:val="00E03F4A"/>
    <w:rsid w:val="00E05729"/>
    <w:rsid w:val="00E057B6"/>
    <w:rsid w:val="00E05D0D"/>
    <w:rsid w:val="00E06FA2"/>
    <w:rsid w:val="00E07094"/>
    <w:rsid w:val="00E07476"/>
    <w:rsid w:val="00E07F2D"/>
    <w:rsid w:val="00E11208"/>
    <w:rsid w:val="00E115C8"/>
    <w:rsid w:val="00E13D59"/>
    <w:rsid w:val="00E140E8"/>
    <w:rsid w:val="00E1533F"/>
    <w:rsid w:val="00E1635A"/>
    <w:rsid w:val="00E16593"/>
    <w:rsid w:val="00E16BCC"/>
    <w:rsid w:val="00E17F82"/>
    <w:rsid w:val="00E205B8"/>
    <w:rsid w:val="00E206A9"/>
    <w:rsid w:val="00E20AA8"/>
    <w:rsid w:val="00E22453"/>
    <w:rsid w:val="00E22488"/>
    <w:rsid w:val="00E233DC"/>
    <w:rsid w:val="00E24C57"/>
    <w:rsid w:val="00E256E2"/>
    <w:rsid w:val="00E265F7"/>
    <w:rsid w:val="00E26B38"/>
    <w:rsid w:val="00E27B55"/>
    <w:rsid w:val="00E3025E"/>
    <w:rsid w:val="00E311D9"/>
    <w:rsid w:val="00E31BEE"/>
    <w:rsid w:val="00E33377"/>
    <w:rsid w:val="00E33760"/>
    <w:rsid w:val="00E3387A"/>
    <w:rsid w:val="00E35B6B"/>
    <w:rsid w:val="00E36EC7"/>
    <w:rsid w:val="00E37D8D"/>
    <w:rsid w:val="00E40B18"/>
    <w:rsid w:val="00E412C8"/>
    <w:rsid w:val="00E422E0"/>
    <w:rsid w:val="00E42D11"/>
    <w:rsid w:val="00E42EFC"/>
    <w:rsid w:val="00E4319E"/>
    <w:rsid w:val="00E43774"/>
    <w:rsid w:val="00E43944"/>
    <w:rsid w:val="00E43A11"/>
    <w:rsid w:val="00E4425B"/>
    <w:rsid w:val="00E45FC9"/>
    <w:rsid w:val="00E4667B"/>
    <w:rsid w:val="00E47007"/>
    <w:rsid w:val="00E47399"/>
    <w:rsid w:val="00E474F4"/>
    <w:rsid w:val="00E50320"/>
    <w:rsid w:val="00E54857"/>
    <w:rsid w:val="00E55473"/>
    <w:rsid w:val="00E55543"/>
    <w:rsid w:val="00E56406"/>
    <w:rsid w:val="00E565A2"/>
    <w:rsid w:val="00E57272"/>
    <w:rsid w:val="00E57BCB"/>
    <w:rsid w:val="00E57FC2"/>
    <w:rsid w:val="00E60002"/>
    <w:rsid w:val="00E602B4"/>
    <w:rsid w:val="00E6142D"/>
    <w:rsid w:val="00E6214D"/>
    <w:rsid w:val="00E63044"/>
    <w:rsid w:val="00E6397D"/>
    <w:rsid w:val="00E6447C"/>
    <w:rsid w:val="00E645E4"/>
    <w:rsid w:val="00E648FD"/>
    <w:rsid w:val="00E66161"/>
    <w:rsid w:val="00E66803"/>
    <w:rsid w:val="00E66A62"/>
    <w:rsid w:val="00E66E2C"/>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F47"/>
    <w:rsid w:val="00E778EB"/>
    <w:rsid w:val="00E779CD"/>
    <w:rsid w:val="00E77D34"/>
    <w:rsid w:val="00E803DB"/>
    <w:rsid w:val="00E812FF"/>
    <w:rsid w:val="00E81417"/>
    <w:rsid w:val="00E81947"/>
    <w:rsid w:val="00E82416"/>
    <w:rsid w:val="00E825B1"/>
    <w:rsid w:val="00E831A8"/>
    <w:rsid w:val="00E83596"/>
    <w:rsid w:val="00E83A9A"/>
    <w:rsid w:val="00E84412"/>
    <w:rsid w:val="00E851C1"/>
    <w:rsid w:val="00E85235"/>
    <w:rsid w:val="00E86AD1"/>
    <w:rsid w:val="00E86B53"/>
    <w:rsid w:val="00E86CBA"/>
    <w:rsid w:val="00E87E91"/>
    <w:rsid w:val="00E90FA2"/>
    <w:rsid w:val="00E91FA8"/>
    <w:rsid w:val="00E92048"/>
    <w:rsid w:val="00E923EC"/>
    <w:rsid w:val="00E92944"/>
    <w:rsid w:val="00E929E7"/>
    <w:rsid w:val="00E931B8"/>
    <w:rsid w:val="00E94B27"/>
    <w:rsid w:val="00E95F13"/>
    <w:rsid w:val="00E95F37"/>
    <w:rsid w:val="00E96565"/>
    <w:rsid w:val="00E96E4E"/>
    <w:rsid w:val="00E97CB1"/>
    <w:rsid w:val="00E97E82"/>
    <w:rsid w:val="00EA0049"/>
    <w:rsid w:val="00EA0295"/>
    <w:rsid w:val="00EA0CE7"/>
    <w:rsid w:val="00EA1905"/>
    <w:rsid w:val="00EA1EF7"/>
    <w:rsid w:val="00EA236B"/>
    <w:rsid w:val="00EA2779"/>
    <w:rsid w:val="00EA356B"/>
    <w:rsid w:val="00EA3BD0"/>
    <w:rsid w:val="00EA3D03"/>
    <w:rsid w:val="00EA5279"/>
    <w:rsid w:val="00EA552B"/>
    <w:rsid w:val="00EA582C"/>
    <w:rsid w:val="00EA66DA"/>
    <w:rsid w:val="00EA6AC6"/>
    <w:rsid w:val="00EA6D4D"/>
    <w:rsid w:val="00EB2CC5"/>
    <w:rsid w:val="00EB358E"/>
    <w:rsid w:val="00EB424D"/>
    <w:rsid w:val="00EB4D52"/>
    <w:rsid w:val="00EB4E36"/>
    <w:rsid w:val="00EB512C"/>
    <w:rsid w:val="00EB51D9"/>
    <w:rsid w:val="00EB586E"/>
    <w:rsid w:val="00EB5F46"/>
    <w:rsid w:val="00EB6B47"/>
    <w:rsid w:val="00EB7B72"/>
    <w:rsid w:val="00EB7C6B"/>
    <w:rsid w:val="00EC041A"/>
    <w:rsid w:val="00EC0F75"/>
    <w:rsid w:val="00EC1029"/>
    <w:rsid w:val="00EC10C7"/>
    <w:rsid w:val="00EC12A8"/>
    <w:rsid w:val="00EC1FA8"/>
    <w:rsid w:val="00EC233F"/>
    <w:rsid w:val="00EC267D"/>
    <w:rsid w:val="00EC2AAD"/>
    <w:rsid w:val="00EC3002"/>
    <w:rsid w:val="00EC3320"/>
    <w:rsid w:val="00EC3D31"/>
    <w:rsid w:val="00EC46C6"/>
    <w:rsid w:val="00EC4B5A"/>
    <w:rsid w:val="00EC4E4B"/>
    <w:rsid w:val="00EC5EF9"/>
    <w:rsid w:val="00EC600C"/>
    <w:rsid w:val="00EC6323"/>
    <w:rsid w:val="00EC67B8"/>
    <w:rsid w:val="00EC72E7"/>
    <w:rsid w:val="00EC7540"/>
    <w:rsid w:val="00EC76B5"/>
    <w:rsid w:val="00EC79CF"/>
    <w:rsid w:val="00ED2F73"/>
    <w:rsid w:val="00ED3A2B"/>
    <w:rsid w:val="00ED3D89"/>
    <w:rsid w:val="00ED3FCF"/>
    <w:rsid w:val="00ED474D"/>
    <w:rsid w:val="00ED5ED6"/>
    <w:rsid w:val="00ED616E"/>
    <w:rsid w:val="00ED61A5"/>
    <w:rsid w:val="00ED6702"/>
    <w:rsid w:val="00ED69E8"/>
    <w:rsid w:val="00ED75C9"/>
    <w:rsid w:val="00ED770C"/>
    <w:rsid w:val="00EE0AEA"/>
    <w:rsid w:val="00EE0B9E"/>
    <w:rsid w:val="00EE1250"/>
    <w:rsid w:val="00EE3502"/>
    <w:rsid w:val="00EE3840"/>
    <w:rsid w:val="00EE483B"/>
    <w:rsid w:val="00EE4AD0"/>
    <w:rsid w:val="00EE4FD2"/>
    <w:rsid w:val="00EE596F"/>
    <w:rsid w:val="00EE5A81"/>
    <w:rsid w:val="00EE5D84"/>
    <w:rsid w:val="00EE5F91"/>
    <w:rsid w:val="00EE6356"/>
    <w:rsid w:val="00EE64CC"/>
    <w:rsid w:val="00EE67A0"/>
    <w:rsid w:val="00EE775D"/>
    <w:rsid w:val="00EE78A8"/>
    <w:rsid w:val="00EE7E44"/>
    <w:rsid w:val="00EE7EB9"/>
    <w:rsid w:val="00EF131C"/>
    <w:rsid w:val="00EF159F"/>
    <w:rsid w:val="00EF1BFE"/>
    <w:rsid w:val="00EF1E29"/>
    <w:rsid w:val="00EF20BB"/>
    <w:rsid w:val="00EF27D0"/>
    <w:rsid w:val="00EF2CD4"/>
    <w:rsid w:val="00EF303E"/>
    <w:rsid w:val="00EF3091"/>
    <w:rsid w:val="00EF368E"/>
    <w:rsid w:val="00EF5889"/>
    <w:rsid w:val="00EF667D"/>
    <w:rsid w:val="00EF7113"/>
    <w:rsid w:val="00EF7AE8"/>
    <w:rsid w:val="00EF7AEE"/>
    <w:rsid w:val="00F00986"/>
    <w:rsid w:val="00F00D48"/>
    <w:rsid w:val="00F012A0"/>
    <w:rsid w:val="00F01B99"/>
    <w:rsid w:val="00F03512"/>
    <w:rsid w:val="00F0539C"/>
    <w:rsid w:val="00F054AA"/>
    <w:rsid w:val="00F0624B"/>
    <w:rsid w:val="00F0634B"/>
    <w:rsid w:val="00F079F5"/>
    <w:rsid w:val="00F07DF1"/>
    <w:rsid w:val="00F10661"/>
    <w:rsid w:val="00F11A1B"/>
    <w:rsid w:val="00F11D6E"/>
    <w:rsid w:val="00F124CF"/>
    <w:rsid w:val="00F13345"/>
    <w:rsid w:val="00F14FED"/>
    <w:rsid w:val="00F15173"/>
    <w:rsid w:val="00F15344"/>
    <w:rsid w:val="00F15B1C"/>
    <w:rsid w:val="00F16E23"/>
    <w:rsid w:val="00F1712B"/>
    <w:rsid w:val="00F1724E"/>
    <w:rsid w:val="00F20E86"/>
    <w:rsid w:val="00F21022"/>
    <w:rsid w:val="00F2311B"/>
    <w:rsid w:val="00F2389C"/>
    <w:rsid w:val="00F23DE0"/>
    <w:rsid w:val="00F24AE0"/>
    <w:rsid w:val="00F25BDF"/>
    <w:rsid w:val="00F27A7D"/>
    <w:rsid w:val="00F31213"/>
    <w:rsid w:val="00F312C7"/>
    <w:rsid w:val="00F32C92"/>
    <w:rsid w:val="00F341CF"/>
    <w:rsid w:val="00F35043"/>
    <w:rsid w:val="00F357E8"/>
    <w:rsid w:val="00F358F6"/>
    <w:rsid w:val="00F36993"/>
    <w:rsid w:val="00F36D24"/>
    <w:rsid w:val="00F37091"/>
    <w:rsid w:val="00F374FD"/>
    <w:rsid w:val="00F37BAD"/>
    <w:rsid w:val="00F415C6"/>
    <w:rsid w:val="00F42ECB"/>
    <w:rsid w:val="00F42FF5"/>
    <w:rsid w:val="00F453E5"/>
    <w:rsid w:val="00F45C11"/>
    <w:rsid w:val="00F46042"/>
    <w:rsid w:val="00F4615A"/>
    <w:rsid w:val="00F46DEE"/>
    <w:rsid w:val="00F4713F"/>
    <w:rsid w:val="00F471C1"/>
    <w:rsid w:val="00F5025B"/>
    <w:rsid w:val="00F50731"/>
    <w:rsid w:val="00F50AC7"/>
    <w:rsid w:val="00F50BD1"/>
    <w:rsid w:val="00F512B6"/>
    <w:rsid w:val="00F51869"/>
    <w:rsid w:val="00F51B74"/>
    <w:rsid w:val="00F51FCD"/>
    <w:rsid w:val="00F521AB"/>
    <w:rsid w:val="00F52203"/>
    <w:rsid w:val="00F52559"/>
    <w:rsid w:val="00F52A5F"/>
    <w:rsid w:val="00F52F24"/>
    <w:rsid w:val="00F52F8A"/>
    <w:rsid w:val="00F53B31"/>
    <w:rsid w:val="00F55E8E"/>
    <w:rsid w:val="00F55F89"/>
    <w:rsid w:val="00F56544"/>
    <w:rsid w:val="00F568EF"/>
    <w:rsid w:val="00F56AD0"/>
    <w:rsid w:val="00F57023"/>
    <w:rsid w:val="00F573C1"/>
    <w:rsid w:val="00F57D20"/>
    <w:rsid w:val="00F60AE7"/>
    <w:rsid w:val="00F60CFA"/>
    <w:rsid w:val="00F6360F"/>
    <w:rsid w:val="00F636AA"/>
    <w:rsid w:val="00F6378B"/>
    <w:rsid w:val="00F638A6"/>
    <w:rsid w:val="00F63920"/>
    <w:rsid w:val="00F63FF5"/>
    <w:rsid w:val="00F65275"/>
    <w:rsid w:val="00F65B7F"/>
    <w:rsid w:val="00F661A8"/>
    <w:rsid w:val="00F67019"/>
    <w:rsid w:val="00F67719"/>
    <w:rsid w:val="00F7012A"/>
    <w:rsid w:val="00F70E0E"/>
    <w:rsid w:val="00F71574"/>
    <w:rsid w:val="00F715C0"/>
    <w:rsid w:val="00F729EA"/>
    <w:rsid w:val="00F73B63"/>
    <w:rsid w:val="00F73D22"/>
    <w:rsid w:val="00F73F0B"/>
    <w:rsid w:val="00F7408B"/>
    <w:rsid w:val="00F74782"/>
    <w:rsid w:val="00F75A40"/>
    <w:rsid w:val="00F75D08"/>
    <w:rsid w:val="00F75F48"/>
    <w:rsid w:val="00F77CE9"/>
    <w:rsid w:val="00F77D61"/>
    <w:rsid w:val="00F8060C"/>
    <w:rsid w:val="00F80771"/>
    <w:rsid w:val="00F810DB"/>
    <w:rsid w:val="00F82182"/>
    <w:rsid w:val="00F82707"/>
    <w:rsid w:val="00F83A41"/>
    <w:rsid w:val="00F83E18"/>
    <w:rsid w:val="00F83E86"/>
    <w:rsid w:val="00F84C02"/>
    <w:rsid w:val="00F84DDD"/>
    <w:rsid w:val="00F84F9F"/>
    <w:rsid w:val="00F866B0"/>
    <w:rsid w:val="00F86EEC"/>
    <w:rsid w:val="00F871D0"/>
    <w:rsid w:val="00F903C8"/>
    <w:rsid w:val="00F91429"/>
    <w:rsid w:val="00F93534"/>
    <w:rsid w:val="00F93FB4"/>
    <w:rsid w:val="00F947A4"/>
    <w:rsid w:val="00F94AE6"/>
    <w:rsid w:val="00F95439"/>
    <w:rsid w:val="00F966C3"/>
    <w:rsid w:val="00F96960"/>
    <w:rsid w:val="00F971A5"/>
    <w:rsid w:val="00F97D8D"/>
    <w:rsid w:val="00FA00B1"/>
    <w:rsid w:val="00FA0208"/>
    <w:rsid w:val="00FA10B0"/>
    <w:rsid w:val="00FA156F"/>
    <w:rsid w:val="00FA2494"/>
    <w:rsid w:val="00FA3321"/>
    <w:rsid w:val="00FA395A"/>
    <w:rsid w:val="00FA3D5F"/>
    <w:rsid w:val="00FA4D07"/>
    <w:rsid w:val="00FA5E4D"/>
    <w:rsid w:val="00FA69A8"/>
    <w:rsid w:val="00FA6A2E"/>
    <w:rsid w:val="00FA6A6B"/>
    <w:rsid w:val="00FA6C77"/>
    <w:rsid w:val="00FA6DC5"/>
    <w:rsid w:val="00FA7753"/>
    <w:rsid w:val="00FA7E98"/>
    <w:rsid w:val="00FB14F2"/>
    <w:rsid w:val="00FB18CB"/>
    <w:rsid w:val="00FB1BEB"/>
    <w:rsid w:val="00FB1EAC"/>
    <w:rsid w:val="00FB23A3"/>
    <w:rsid w:val="00FB23EE"/>
    <w:rsid w:val="00FB23FC"/>
    <w:rsid w:val="00FB26DB"/>
    <w:rsid w:val="00FB2CD4"/>
    <w:rsid w:val="00FB2DFC"/>
    <w:rsid w:val="00FB3667"/>
    <w:rsid w:val="00FB390B"/>
    <w:rsid w:val="00FB46F0"/>
    <w:rsid w:val="00FB4C9A"/>
    <w:rsid w:val="00FB541B"/>
    <w:rsid w:val="00FB54C2"/>
    <w:rsid w:val="00FB5765"/>
    <w:rsid w:val="00FB5C8D"/>
    <w:rsid w:val="00FB6517"/>
    <w:rsid w:val="00FB714F"/>
    <w:rsid w:val="00FB7545"/>
    <w:rsid w:val="00FB7744"/>
    <w:rsid w:val="00FC022F"/>
    <w:rsid w:val="00FC0308"/>
    <w:rsid w:val="00FC04BB"/>
    <w:rsid w:val="00FC06E8"/>
    <w:rsid w:val="00FC0D4D"/>
    <w:rsid w:val="00FC1660"/>
    <w:rsid w:val="00FC1F65"/>
    <w:rsid w:val="00FC2A38"/>
    <w:rsid w:val="00FC48C0"/>
    <w:rsid w:val="00FC5365"/>
    <w:rsid w:val="00FC54D7"/>
    <w:rsid w:val="00FC5AFC"/>
    <w:rsid w:val="00FC6FE8"/>
    <w:rsid w:val="00FC7395"/>
    <w:rsid w:val="00FC7836"/>
    <w:rsid w:val="00FD0581"/>
    <w:rsid w:val="00FD0AF6"/>
    <w:rsid w:val="00FD10AF"/>
    <w:rsid w:val="00FD12E4"/>
    <w:rsid w:val="00FD1459"/>
    <w:rsid w:val="00FD1BB3"/>
    <w:rsid w:val="00FD2A38"/>
    <w:rsid w:val="00FD305C"/>
    <w:rsid w:val="00FD3E52"/>
    <w:rsid w:val="00FD4686"/>
    <w:rsid w:val="00FD51E2"/>
    <w:rsid w:val="00FD54E3"/>
    <w:rsid w:val="00FD679D"/>
    <w:rsid w:val="00FD6ABB"/>
    <w:rsid w:val="00FD6B5D"/>
    <w:rsid w:val="00FD70F9"/>
    <w:rsid w:val="00FD72A6"/>
    <w:rsid w:val="00FE0316"/>
    <w:rsid w:val="00FE09CA"/>
    <w:rsid w:val="00FE177D"/>
    <w:rsid w:val="00FE2369"/>
    <w:rsid w:val="00FE2381"/>
    <w:rsid w:val="00FE2C11"/>
    <w:rsid w:val="00FE2F5F"/>
    <w:rsid w:val="00FE48A8"/>
    <w:rsid w:val="00FE48D7"/>
    <w:rsid w:val="00FE598E"/>
    <w:rsid w:val="00FE5CD8"/>
    <w:rsid w:val="00FE5DC0"/>
    <w:rsid w:val="00FE63D0"/>
    <w:rsid w:val="00FE6EBA"/>
    <w:rsid w:val="00FF116C"/>
    <w:rsid w:val="00FF1BF8"/>
    <w:rsid w:val="00FF2A57"/>
    <w:rsid w:val="00FF39FD"/>
    <w:rsid w:val="00FF3AD6"/>
    <w:rsid w:val="00FF4C1A"/>
    <w:rsid w:val="00FF50F4"/>
    <w:rsid w:val="00FF57AD"/>
    <w:rsid w:val="00FF5995"/>
    <w:rsid w:val="00FF5ECA"/>
    <w:rsid w:val="00FF6126"/>
    <w:rsid w:val="00FF78F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paragraph" w:styleId="2">
    <w:name w:val="heading 2"/>
    <w:basedOn w:val="a"/>
    <w:next w:val="a"/>
    <w:link w:val="20"/>
    <w:unhideWhenUsed/>
    <w:qFormat/>
    <w:locked/>
    <w:rsid w:val="00DD4DD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0763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character" w:customStyle="1" w:styleId="20">
    <w:name w:val="Заголовок 2 Знак"/>
    <w:basedOn w:val="a0"/>
    <w:link w:val="2"/>
    <w:rsid w:val="00DD4DD0"/>
    <w:rPr>
      <w:rFonts w:asciiTheme="majorHAnsi" w:eastAsiaTheme="majorEastAsia" w:hAnsiTheme="majorHAnsi" w:cstheme="majorBidi"/>
      <w:b/>
      <w:bCs/>
      <w:color w:val="4F81BD" w:themeColor="accent1"/>
      <w:sz w:val="26"/>
      <w:szCs w:val="26"/>
    </w:rPr>
  </w:style>
  <w:style w:type="paragraph" w:customStyle="1" w:styleId="ConsPlusCell">
    <w:name w:val="ConsPlusCell"/>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aliases w:val="- список"/>
    <w:basedOn w:val="a"/>
    <w:link w:val="a4"/>
    <w:uiPriority w:val="99"/>
    <w:qFormat/>
    <w:rsid w:val="00685754"/>
    <w:pPr>
      <w:ind w:left="720"/>
    </w:pPr>
  </w:style>
  <w:style w:type="character" w:customStyle="1" w:styleId="a4">
    <w:name w:val="Абзац списка Знак"/>
    <w:aliases w:val="- список Знак"/>
    <w:link w:val="a3"/>
    <w:uiPriority w:val="99"/>
    <w:locked/>
    <w:rsid w:val="00DD4DD0"/>
    <w:rPr>
      <w:rFonts w:ascii="Times New Roman" w:eastAsia="Times New Roman" w:hAnsi="Times New Roman"/>
      <w:sz w:val="24"/>
      <w:szCs w:val="24"/>
    </w:r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5">
    <w:name w:val="Table Grid"/>
    <w:basedOn w:val="a1"/>
    <w:uiPriority w:val="99"/>
    <w:rsid w:val="00516E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664459"/>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DD4DD0"/>
    <w:rPr>
      <w:rFonts w:ascii="Arial" w:eastAsia="Times New Roman" w:hAnsi="Arial" w:cs="Arial"/>
      <w:sz w:val="20"/>
      <w:szCs w:val="20"/>
    </w:rPr>
  </w:style>
  <w:style w:type="paragraph" w:styleId="31">
    <w:name w:val="Body Text Indent 3"/>
    <w:basedOn w:val="a"/>
    <w:link w:val="32"/>
    <w:uiPriority w:val="99"/>
    <w:rsid w:val="00A81FB6"/>
    <w:pPr>
      <w:spacing w:after="120"/>
      <w:ind w:left="283"/>
    </w:pPr>
    <w:rPr>
      <w:rFonts w:eastAsia="Calibri"/>
      <w:sz w:val="20"/>
      <w:szCs w:val="20"/>
    </w:rPr>
  </w:style>
  <w:style w:type="character" w:customStyle="1" w:styleId="32">
    <w:name w:val="Основной текст с отступом 3 Знак"/>
    <w:basedOn w:val="a0"/>
    <w:link w:val="31"/>
    <w:uiPriority w:val="99"/>
    <w:locked/>
    <w:rsid w:val="00A81FB6"/>
    <w:rPr>
      <w:rFonts w:ascii="Times New Roman" w:hAnsi="Times New Roman" w:cs="Times New Roman"/>
      <w:sz w:val="20"/>
    </w:rPr>
  </w:style>
  <w:style w:type="paragraph" w:styleId="a6">
    <w:name w:val="Body Text Indent"/>
    <w:basedOn w:val="a"/>
    <w:link w:val="a7"/>
    <w:uiPriority w:val="99"/>
    <w:rsid w:val="00A81FB6"/>
    <w:pPr>
      <w:spacing w:after="120"/>
      <w:ind w:left="283"/>
    </w:pPr>
    <w:rPr>
      <w:rFonts w:eastAsia="Calibri"/>
      <w:sz w:val="20"/>
      <w:szCs w:val="20"/>
    </w:rPr>
  </w:style>
  <w:style w:type="character" w:customStyle="1" w:styleId="a7">
    <w:name w:val="Основной текст с отступом Знак"/>
    <w:basedOn w:val="a0"/>
    <w:link w:val="a6"/>
    <w:uiPriority w:val="99"/>
    <w:locked/>
    <w:rsid w:val="00A81FB6"/>
    <w:rPr>
      <w:rFonts w:ascii="Times New Roman" w:hAnsi="Times New Roman" w:cs="Times New Roman"/>
      <w:sz w:val="20"/>
      <w:lang w:eastAsia="ru-RU"/>
    </w:rPr>
  </w:style>
  <w:style w:type="paragraph" w:styleId="a8">
    <w:name w:val="Body Text"/>
    <w:basedOn w:val="a"/>
    <w:link w:val="a9"/>
    <w:uiPriority w:val="99"/>
    <w:rsid w:val="00A81FB6"/>
    <w:pPr>
      <w:spacing w:after="120"/>
    </w:pPr>
    <w:rPr>
      <w:rFonts w:eastAsia="Calibri"/>
      <w:sz w:val="20"/>
      <w:szCs w:val="20"/>
    </w:rPr>
  </w:style>
  <w:style w:type="character" w:customStyle="1" w:styleId="a9">
    <w:name w:val="Основной текст Знак"/>
    <w:basedOn w:val="a0"/>
    <w:link w:val="a8"/>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a">
    <w:name w:val="Plain Text"/>
    <w:basedOn w:val="a"/>
    <w:link w:val="ab"/>
    <w:uiPriority w:val="99"/>
    <w:rsid w:val="00A81FB6"/>
    <w:rPr>
      <w:rFonts w:ascii="Courier New" w:eastAsia="Calibri" w:hAnsi="Courier New"/>
      <w:sz w:val="20"/>
      <w:szCs w:val="20"/>
    </w:rPr>
  </w:style>
  <w:style w:type="character" w:customStyle="1" w:styleId="ab">
    <w:name w:val="Текст Знак"/>
    <w:basedOn w:val="a0"/>
    <w:link w:val="aa"/>
    <w:uiPriority w:val="99"/>
    <w:locked/>
    <w:rsid w:val="00A81FB6"/>
    <w:rPr>
      <w:rFonts w:ascii="Courier New" w:hAnsi="Courier New" w:cs="Times New Roman"/>
      <w:sz w:val="20"/>
    </w:rPr>
  </w:style>
  <w:style w:type="paragraph" w:styleId="ac">
    <w:name w:val="header"/>
    <w:basedOn w:val="a"/>
    <w:link w:val="ad"/>
    <w:uiPriority w:val="99"/>
    <w:rsid w:val="00A81FB6"/>
    <w:pPr>
      <w:tabs>
        <w:tab w:val="center" w:pos="4677"/>
        <w:tab w:val="right" w:pos="9355"/>
      </w:tabs>
    </w:pPr>
    <w:rPr>
      <w:rFonts w:eastAsia="Calibri"/>
      <w:sz w:val="20"/>
      <w:szCs w:val="20"/>
    </w:rPr>
  </w:style>
  <w:style w:type="character" w:customStyle="1" w:styleId="ad">
    <w:name w:val="Верхний колонтитул Знак"/>
    <w:basedOn w:val="a0"/>
    <w:link w:val="ac"/>
    <w:uiPriority w:val="99"/>
    <w:locked/>
    <w:rsid w:val="00A81FB6"/>
    <w:rPr>
      <w:rFonts w:ascii="Times New Roman" w:hAnsi="Times New Roman" w:cs="Times New Roman"/>
      <w:sz w:val="20"/>
    </w:rPr>
  </w:style>
  <w:style w:type="character" w:styleId="ae">
    <w:name w:val="page number"/>
    <w:basedOn w:val="a0"/>
    <w:uiPriority w:val="99"/>
    <w:rsid w:val="00A81FB6"/>
    <w:rPr>
      <w:rFonts w:cs="Times New Roman"/>
    </w:rPr>
  </w:style>
  <w:style w:type="paragraph" w:styleId="af">
    <w:name w:val="footer"/>
    <w:basedOn w:val="a"/>
    <w:link w:val="af0"/>
    <w:uiPriority w:val="99"/>
    <w:rsid w:val="00A81FB6"/>
    <w:pPr>
      <w:tabs>
        <w:tab w:val="center" w:pos="4677"/>
        <w:tab w:val="right" w:pos="9355"/>
      </w:tabs>
    </w:pPr>
    <w:rPr>
      <w:rFonts w:eastAsia="Calibri"/>
      <w:sz w:val="20"/>
      <w:szCs w:val="20"/>
    </w:rPr>
  </w:style>
  <w:style w:type="character" w:customStyle="1" w:styleId="af0">
    <w:name w:val="Нижний колонтитул Знак"/>
    <w:basedOn w:val="a0"/>
    <w:link w:val="af"/>
    <w:uiPriority w:val="99"/>
    <w:locked/>
    <w:rsid w:val="00A81FB6"/>
    <w:rPr>
      <w:rFonts w:ascii="Times New Roman" w:hAnsi="Times New Roman" w:cs="Times New Roman"/>
      <w:sz w:val="20"/>
    </w:rPr>
  </w:style>
  <w:style w:type="paragraph" w:styleId="af1">
    <w:name w:val="List"/>
    <w:basedOn w:val="a"/>
    <w:uiPriority w:val="99"/>
    <w:rsid w:val="00A81FB6"/>
    <w:pPr>
      <w:ind w:left="283" w:hanging="283"/>
    </w:pPr>
    <w:rPr>
      <w:rFonts w:ascii="Arial" w:hAnsi="Arial" w:cs="Arial"/>
      <w:kern w:val="28"/>
      <w:sz w:val="20"/>
      <w:szCs w:val="20"/>
    </w:rPr>
  </w:style>
  <w:style w:type="paragraph" w:styleId="33">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1">
    <w:name w:val="Body Text Indent 2"/>
    <w:basedOn w:val="a"/>
    <w:link w:val="22"/>
    <w:uiPriority w:val="99"/>
    <w:rsid w:val="00A81FB6"/>
    <w:pPr>
      <w:spacing w:after="120" w:line="480" w:lineRule="auto"/>
      <w:ind w:left="283"/>
    </w:pPr>
    <w:rPr>
      <w:rFonts w:eastAsia="Calibri"/>
      <w:sz w:val="20"/>
      <w:szCs w:val="20"/>
    </w:rPr>
  </w:style>
  <w:style w:type="character" w:customStyle="1" w:styleId="22">
    <w:name w:val="Основной текст с отступом 2 Знак"/>
    <w:basedOn w:val="a0"/>
    <w:link w:val="21"/>
    <w:uiPriority w:val="99"/>
    <w:locked/>
    <w:rsid w:val="00A81FB6"/>
    <w:rPr>
      <w:rFonts w:ascii="Times New Roman" w:hAnsi="Times New Roman" w:cs="Times New Roman"/>
      <w:sz w:val="20"/>
    </w:rPr>
  </w:style>
  <w:style w:type="paragraph" w:customStyle="1" w:styleId="af2">
    <w:name w:val="Знак Знак Знак Знак"/>
    <w:basedOn w:val="a"/>
    <w:uiPriority w:val="99"/>
    <w:rsid w:val="00A81FB6"/>
    <w:rPr>
      <w:rFonts w:ascii="Verdana" w:hAnsi="Verdana" w:cs="Verdana"/>
      <w:sz w:val="20"/>
      <w:szCs w:val="20"/>
      <w:lang w:val="en-US" w:eastAsia="en-US"/>
    </w:rPr>
  </w:style>
  <w:style w:type="paragraph" w:customStyle="1" w:styleId="af3">
    <w:name w:val="краткое содержание"/>
    <w:basedOn w:val="a"/>
    <w:next w:val="a"/>
    <w:uiPriority w:val="99"/>
    <w:rsid w:val="00A81FB6"/>
    <w:pPr>
      <w:keepNext/>
      <w:keepLines/>
      <w:spacing w:after="480"/>
      <w:ind w:right="5387"/>
      <w:jc w:val="both"/>
    </w:pPr>
    <w:rPr>
      <w:b/>
      <w:bCs/>
      <w:sz w:val="28"/>
      <w:szCs w:val="28"/>
    </w:rPr>
  </w:style>
  <w:style w:type="paragraph" w:styleId="af4">
    <w:name w:val="Body Text First Indent"/>
    <w:basedOn w:val="a8"/>
    <w:link w:val="af5"/>
    <w:uiPriority w:val="99"/>
    <w:rsid w:val="00A81FB6"/>
    <w:pPr>
      <w:ind w:firstLine="210"/>
    </w:pPr>
  </w:style>
  <w:style w:type="character" w:customStyle="1" w:styleId="af5">
    <w:name w:val="Красная строка Знак"/>
    <w:basedOn w:val="a9"/>
    <w:link w:val="af4"/>
    <w:uiPriority w:val="99"/>
    <w:locked/>
    <w:rsid w:val="00A81FB6"/>
    <w:rPr>
      <w:rFonts w:ascii="Times New Roman" w:hAnsi="Times New Roman" w:cs="Times New Roman"/>
      <w:sz w:val="24"/>
    </w:rPr>
  </w:style>
  <w:style w:type="paragraph" w:customStyle="1" w:styleId="af6">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4">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3">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7">
    <w:name w:val="Balloon Text"/>
    <w:basedOn w:val="a"/>
    <w:link w:val="af8"/>
    <w:uiPriority w:val="99"/>
    <w:semiHidden/>
    <w:rsid w:val="00A81FB6"/>
    <w:rPr>
      <w:rFonts w:ascii="Tahoma" w:eastAsia="Calibri" w:hAnsi="Tahoma"/>
      <w:sz w:val="20"/>
      <w:szCs w:val="20"/>
    </w:rPr>
  </w:style>
  <w:style w:type="character" w:customStyle="1" w:styleId="af8">
    <w:name w:val="Текст выноски Знак"/>
    <w:basedOn w:val="a0"/>
    <w:link w:val="af7"/>
    <w:uiPriority w:val="99"/>
    <w:semiHidden/>
    <w:locked/>
    <w:rsid w:val="00A81FB6"/>
    <w:rPr>
      <w:rFonts w:ascii="Tahoma" w:hAnsi="Tahoma" w:cs="Times New Roman"/>
      <w:sz w:val="20"/>
    </w:rPr>
  </w:style>
  <w:style w:type="paragraph" w:customStyle="1" w:styleId="220">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0">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9">
    <w:name w:val="Title"/>
    <w:basedOn w:val="a"/>
    <w:next w:val="afa"/>
    <w:link w:val="afb"/>
    <w:uiPriority w:val="99"/>
    <w:qFormat/>
    <w:rsid w:val="00A81FB6"/>
    <w:pPr>
      <w:widowControl w:val="0"/>
      <w:shd w:val="clear" w:color="auto" w:fill="FFFFFF"/>
      <w:suppressAutoHyphens/>
      <w:jc w:val="center"/>
    </w:pPr>
    <w:rPr>
      <w:rFonts w:eastAsia="Calibri"/>
      <w:sz w:val="20"/>
      <w:szCs w:val="20"/>
      <w:lang w:eastAsia="ar-SA"/>
    </w:rPr>
  </w:style>
  <w:style w:type="paragraph" w:styleId="afa">
    <w:name w:val="Subtitle"/>
    <w:basedOn w:val="a"/>
    <w:next w:val="a"/>
    <w:link w:val="afc"/>
    <w:uiPriority w:val="99"/>
    <w:qFormat/>
    <w:rsid w:val="00A81FB6"/>
    <w:pPr>
      <w:spacing w:after="60"/>
      <w:jc w:val="center"/>
      <w:outlineLvl w:val="1"/>
    </w:pPr>
    <w:rPr>
      <w:rFonts w:ascii="Cambria" w:eastAsia="Calibri" w:hAnsi="Cambria"/>
      <w:sz w:val="20"/>
      <w:szCs w:val="20"/>
    </w:rPr>
  </w:style>
  <w:style w:type="character" w:customStyle="1" w:styleId="afc">
    <w:name w:val="Подзаголовок Знак"/>
    <w:basedOn w:val="a0"/>
    <w:link w:val="afa"/>
    <w:uiPriority w:val="99"/>
    <w:locked/>
    <w:rsid w:val="00A81FB6"/>
    <w:rPr>
      <w:rFonts w:ascii="Cambria" w:hAnsi="Cambria" w:cs="Times New Roman"/>
      <w:sz w:val="20"/>
    </w:rPr>
  </w:style>
  <w:style w:type="character" w:customStyle="1" w:styleId="afb">
    <w:name w:val="Название Знак"/>
    <w:basedOn w:val="a0"/>
    <w:link w:val="af9"/>
    <w:uiPriority w:val="99"/>
    <w:locked/>
    <w:rsid w:val="00A81FB6"/>
    <w:rPr>
      <w:rFonts w:ascii="Times New Roman" w:hAnsi="Times New Roman" w:cs="Times New Roman"/>
      <w:sz w:val="20"/>
      <w:shd w:val="clear" w:color="auto" w:fill="FFFFFF"/>
      <w:lang w:eastAsia="ar-SA" w:bidi="ar-SA"/>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d">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e">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f">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0">
    <w:name w:val="annotation reference"/>
    <w:basedOn w:val="a0"/>
    <w:uiPriority w:val="99"/>
    <w:semiHidden/>
    <w:rsid w:val="00A81FB6"/>
    <w:rPr>
      <w:rFonts w:cs="Times New Roman"/>
      <w:sz w:val="16"/>
    </w:rPr>
  </w:style>
  <w:style w:type="paragraph" w:styleId="aff1">
    <w:name w:val="annotation text"/>
    <w:basedOn w:val="a"/>
    <w:link w:val="aff2"/>
    <w:uiPriority w:val="99"/>
    <w:semiHidden/>
    <w:rsid w:val="00A81FB6"/>
    <w:rPr>
      <w:rFonts w:eastAsia="Calibri"/>
      <w:sz w:val="20"/>
      <w:szCs w:val="20"/>
    </w:rPr>
  </w:style>
  <w:style w:type="character" w:customStyle="1" w:styleId="aff2">
    <w:name w:val="Текст примечания Знак"/>
    <w:basedOn w:val="a0"/>
    <w:link w:val="aff1"/>
    <w:uiPriority w:val="99"/>
    <w:locked/>
    <w:rsid w:val="00A81FB6"/>
    <w:rPr>
      <w:rFonts w:ascii="Times New Roman" w:hAnsi="Times New Roman" w:cs="Times New Roman"/>
      <w:sz w:val="20"/>
      <w:lang w:eastAsia="ru-RU"/>
    </w:rPr>
  </w:style>
  <w:style w:type="paragraph" w:styleId="aff3">
    <w:name w:val="annotation subject"/>
    <w:basedOn w:val="aff1"/>
    <w:next w:val="aff1"/>
    <w:link w:val="aff4"/>
    <w:uiPriority w:val="99"/>
    <w:semiHidden/>
    <w:rsid w:val="00A81FB6"/>
    <w:rPr>
      <w:b/>
      <w:bCs/>
    </w:rPr>
  </w:style>
  <w:style w:type="character" w:customStyle="1" w:styleId="aff4">
    <w:name w:val="Тема примечания Знак"/>
    <w:basedOn w:val="aff2"/>
    <w:link w:val="aff3"/>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5">
    <w:name w:val="Заголовок"/>
    <w:basedOn w:val="a"/>
    <w:next w:val="a8"/>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6">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7">
    <w:name w:val="Document Map"/>
    <w:basedOn w:val="a"/>
    <w:link w:val="aff8"/>
    <w:uiPriority w:val="99"/>
    <w:semiHidden/>
    <w:unhideWhenUsed/>
    <w:locked/>
    <w:rsid w:val="00D8528E"/>
    <w:rPr>
      <w:rFonts w:ascii="Tahoma" w:hAnsi="Tahoma" w:cs="Tahoma"/>
      <w:sz w:val="16"/>
      <w:szCs w:val="16"/>
    </w:rPr>
  </w:style>
  <w:style w:type="character" w:customStyle="1" w:styleId="aff8">
    <w:name w:val="Схема документа Знак"/>
    <w:basedOn w:val="a0"/>
    <w:link w:val="aff7"/>
    <w:uiPriority w:val="99"/>
    <w:semiHidden/>
    <w:rsid w:val="00D8528E"/>
    <w:rPr>
      <w:rFonts w:ascii="Tahoma" w:eastAsia="Times New Roman" w:hAnsi="Tahoma" w:cs="Tahoma"/>
      <w:sz w:val="16"/>
      <w:szCs w:val="16"/>
    </w:rPr>
  </w:style>
  <w:style w:type="paragraph" w:customStyle="1" w:styleId="Default">
    <w:name w:val="Default"/>
    <w:rsid w:val="00106287"/>
    <w:pPr>
      <w:autoSpaceDE w:val="0"/>
      <w:autoSpaceDN w:val="0"/>
      <w:adjustRightInd w:val="0"/>
    </w:pPr>
    <w:rPr>
      <w:rFonts w:ascii="Times New Roman" w:eastAsiaTheme="minorHAnsi" w:hAnsi="Times New Roman"/>
      <w:color w:val="000000"/>
      <w:sz w:val="24"/>
      <w:szCs w:val="24"/>
      <w:lang w:eastAsia="en-US"/>
    </w:rPr>
  </w:style>
  <w:style w:type="character" w:styleId="aff9">
    <w:name w:val="Emphasis"/>
    <w:basedOn w:val="a0"/>
    <w:uiPriority w:val="99"/>
    <w:qFormat/>
    <w:locked/>
    <w:rsid w:val="00DD4DD0"/>
    <w:rPr>
      <w:rFonts w:cs="Times New Roman"/>
      <w:i/>
    </w:rPr>
  </w:style>
  <w:style w:type="paragraph" w:customStyle="1" w:styleId="TableParagraph">
    <w:name w:val="Table Paragraph"/>
    <w:basedOn w:val="a"/>
    <w:uiPriority w:val="99"/>
    <w:rsid w:val="00DD4DD0"/>
    <w:pPr>
      <w:ind w:left="107"/>
    </w:pPr>
    <w:rPr>
      <w:rFonts w:eastAsia="MS Mincho"/>
      <w:sz w:val="22"/>
      <w:szCs w:val="22"/>
    </w:rPr>
  </w:style>
  <w:style w:type="paragraph" w:styleId="affa">
    <w:name w:val="footnote text"/>
    <w:basedOn w:val="a"/>
    <w:link w:val="affb"/>
    <w:uiPriority w:val="99"/>
    <w:semiHidden/>
    <w:locked/>
    <w:rsid w:val="00DD4DD0"/>
    <w:rPr>
      <w:rFonts w:ascii="Calibri" w:eastAsia="MS Mincho" w:hAnsi="Calibri"/>
      <w:sz w:val="20"/>
      <w:szCs w:val="20"/>
    </w:rPr>
  </w:style>
  <w:style w:type="character" w:customStyle="1" w:styleId="affb">
    <w:name w:val="Текст сноски Знак"/>
    <w:basedOn w:val="a0"/>
    <w:link w:val="affa"/>
    <w:uiPriority w:val="99"/>
    <w:semiHidden/>
    <w:rsid w:val="00DD4DD0"/>
    <w:rPr>
      <w:rFonts w:eastAsia="MS Mincho"/>
      <w:sz w:val="20"/>
      <w:szCs w:val="20"/>
    </w:rPr>
  </w:style>
  <w:style w:type="character" w:customStyle="1" w:styleId="FontStyle15">
    <w:name w:val="Font Style15"/>
    <w:uiPriority w:val="99"/>
    <w:rsid w:val="00DD4DD0"/>
    <w:rPr>
      <w:rFonts w:ascii="Times New Roman" w:hAnsi="Times New Roman"/>
      <w:color w:val="000000"/>
      <w:sz w:val="26"/>
    </w:rPr>
  </w:style>
  <w:style w:type="character" w:customStyle="1" w:styleId="FontStyle72">
    <w:name w:val="Font Style72"/>
    <w:basedOn w:val="a0"/>
    <w:uiPriority w:val="99"/>
    <w:rsid w:val="00DD4DD0"/>
    <w:rPr>
      <w:rFonts w:ascii="Times New Roman" w:hAnsi="Times New Roman" w:cs="Times New Roman"/>
      <w:sz w:val="26"/>
      <w:szCs w:val="26"/>
    </w:rPr>
  </w:style>
  <w:style w:type="paragraph" w:customStyle="1" w:styleId="Style6">
    <w:name w:val="Style6"/>
    <w:basedOn w:val="a"/>
    <w:uiPriority w:val="99"/>
    <w:rsid w:val="00DD4DD0"/>
    <w:pPr>
      <w:widowControl w:val="0"/>
      <w:autoSpaceDE w:val="0"/>
      <w:autoSpaceDN w:val="0"/>
      <w:adjustRightInd w:val="0"/>
    </w:pPr>
    <w:rPr>
      <w:rFonts w:ascii="Microsoft Sans Serif" w:eastAsia="MS Mincho" w:hAnsi="Microsoft Sans Serif" w:cs="Microsoft Sans Serif"/>
    </w:rPr>
  </w:style>
  <w:style w:type="paragraph" w:customStyle="1" w:styleId="Style10">
    <w:name w:val="Style10"/>
    <w:basedOn w:val="a"/>
    <w:uiPriority w:val="99"/>
    <w:rsid w:val="00DD4DD0"/>
    <w:pPr>
      <w:widowControl w:val="0"/>
      <w:autoSpaceDE w:val="0"/>
      <w:autoSpaceDN w:val="0"/>
      <w:adjustRightInd w:val="0"/>
      <w:spacing w:line="372" w:lineRule="exact"/>
      <w:jc w:val="both"/>
    </w:pPr>
    <w:rPr>
      <w:rFonts w:ascii="Microsoft Sans Serif" w:eastAsia="MS Mincho" w:hAnsi="Microsoft Sans Serif" w:cs="Microsoft Sans Serif"/>
    </w:rPr>
  </w:style>
  <w:style w:type="paragraph" w:customStyle="1" w:styleId="16">
    <w:name w:val="Знак Знак1 Знак"/>
    <w:basedOn w:val="a"/>
    <w:uiPriority w:val="99"/>
    <w:rsid w:val="00DD4DD0"/>
    <w:pPr>
      <w:spacing w:before="100" w:beforeAutospacing="1" w:after="100" w:afterAutospacing="1"/>
    </w:pPr>
    <w:rPr>
      <w:rFonts w:ascii="Tahoma" w:eastAsia="MS Mincho" w:hAnsi="Tahoma"/>
      <w:sz w:val="20"/>
      <w:szCs w:val="20"/>
      <w:lang w:val="en-US" w:eastAsia="en-US"/>
    </w:rPr>
  </w:style>
  <w:style w:type="paragraph" w:customStyle="1" w:styleId="FORMATTEXT">
    <w:name w:val=".FORMATTEXT"/>
    <w:uiPriority w:val="99"/>
    <w:rsid w:val="00DD4DD0"/>
    <w:pPr>
      <w:widowControl w:val="0"/>
      <w:suppressAutoHyphens/>
      <w:autoSpaceDE w:val="0"/>
    </w:pPr>
    <w:rPr>
      <w:rFonts w:ascii="Times New Roman" w:eastAsia="MS Mincho" w:hAnsi="Times New Roman" w:cs="Calibri"/>
      <w:sz w:val="24"/>
      <w:szCs w:val="24"/>
      <w:lang w:eastAsia="ar-SA"/>
    </w:rPr>
  </w:style>
  <w:style w:type="character" w:styleId="affc">
    <w:name w:val="Strong"/>
    <w:basedOn w:val="a0"/>
    <w:uiPriority w:val="99"/>
    <w:qFormat/>
    <w:locked/>
    <w:rsid w:val="00DD4DD0"/>
    <w:rPr>
      <w:rFonts w:cs="Times New Roman"/>
      <w:b/>
    </w:rPr>
  </w:style>
  <w:style w:type="paragraph" w:styleId="affd">
    <w:name w:val="endnote text"/>
    <w:basedOn w:val="a"/>
    <w:link w:val="affe"/>
    <w:uiPriority w:val="99"/>
    <w:semiHidden/>
    <w:unhideWhenUsed/>
    <w:locked/>
    <w:rsid w:val="00DD4DD0"/>
    <w:rPr>
      <w:rFonts w:ascii="Calibri" w:eastAsia="MS Mincho" w:hAnsi="Calibri"/>
      <w:sz w:val="20"/>
      <w:szCs w:val="20"/>
    </w:rPr>
  </w:style>
  <w:style w:type="character" w:customStyle="1" w:styleId="affe">
    <w:name w:val="Текст концевой сноски Знак"/>
    <w:basedOn w:val="a0"/>
    <w:link w:val="affd"/>
    <w:uiPriority w:val="99"/>
    <w:semiHidden/>
    <w:rsid w:val="00DD4DD0"/>
    <w:rPr>
      <w:rFonts w:eastAsia="MS Mincho"/>
      <w:sz w:val="20"/>
      <w:szCs w:val="20"/>
    </w:rPr>
  </w:style>
  <w:style w:type="character" w:styleId="afff">
    <w:name w:val="footnote reference"/>
    <w:basedOn w:val="a0"/>
    <w:uiPriority w:val="99"/>
    <w:semiHidden/>
    <w:locked/>
    <w:rsid w:val="000763FB"/>
    <w:rPr>
      <w:rFonts w:cs="Times New Roman"/>
      <w:vertAlign w:val="superscript"/>
    </w:rPr>
  </w:style>
  <w:style w:type="character" w:styleId="afff0">
    <w:name w:val="endnote reference"/>
    <w:basedOn w:val="a0"/>
    <w:uiPriority w:val="99"/>
    <w:semiHidden/>
    <w:unhideWhenUsed/>
    <w:locked/>
    <w:rsid w:val="000763FB"/>
    <w:rPr>
      <w:vertAlign w:val="superscript"/>
    </w:rPr>
  </w:style>
  <w:style w:type="character" w:styleId="afff1">
    <w:name w:val="Placeholder Text"/>
    <w:basedOn w:val="a0"/>
    <w:uiPriority w:val="99"/>
    <w:semiHidden/>
    <w:rsid w:val="000763FB"/>
    <w:rPr>
      <w:color w:val="808080"/>
    </w:rPr>
  </w:style>
  <w:style w:type="character" w:customStyle="1" w:styleId="30">
    <w:name w:val="Заголовок 3 Знак"/>
    <w:basedOn w:val="a0"/>
    <w:link w:val="3"/>
    <w:uiPriority w:val="9"/>
    <w:rsid w:val="000763F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 w:id="777528779">
      <w:bodyDiv w:val="1"/>
      <w:marLeft w:val="0"/>
      <w:marRight w:val="0"/>
      <w:marTop w:val="0"/>
      <w:marBottom w:val="0"/>
      <w:divBdr>
        <w:top w:val="none" w:sz="0" w:space="0" w:color="auto"/>
        <w:left w:val="none" w:sz="0" w:space="0" w:color="auto"/>
        <w:bottom w:val="none" w:sz="0" w:space="0" w:color="auto"/>
        <w:right w:val="none" w:sz="0" w:space="0" w:color="auto"/>
      </w:divBdr>
    </w:div>
    <w:div w:id="862472907">
      <w:bodyDiv w:val="1"/>
      <w:marLeft w:val="0"/>
      <w:marRight w:val="0"/>
      <w:marTop w:val="0"/>
      <w:marBottom w:val="0"/>
      <w:divBdr>
        <w:top w:val="none" w:sz="0" w:space="0" w:color="auto"/>
        <w:left w:val="none" w:sz="0" w:space="0" w:color="auto"/>
        <w:bottom w:val="none" w:sz="0" w:space="0" w:color="auto"/>
        <w:right w:val="none" w:sz="0" w:space="0" w:color="auto"/>
      </w:divBdr>
    </w:div>
    <w:div w:id="1565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A5DF02376AEC58E620B6291CAB08B8B86C0FF39ED3DEFF3BC3CE1E22978A7571D4D1DE73F8282461776376nD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A5DF02376AEC58E620B6291CAB08B8B86C0FF39CDFD7F93CC3CE1E22978A7571D4D1DE73F8282461756B76n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A5DF02376AEC58E620B6291CAB08B8B86C0FF39ED3DEFF3BC3CE1E22978A7571D4D1DE73F8282461776376n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A5DF02376AEC58E620B6291CAB08B8B86C0FF39CD8DFF83FC3CE1E22978A7571D4D1DE73F8282461756776n4H" TargetMode="External"/><Relationship Id="rId5" Type="http://schemas.openxmlformats.org/officeDocument/2006/relationships/settings" Target="settings.xml"/><Relationship Id="rId15" Type="http://schemas.openxmlformats.org/officeDocument/2006/relationships/hyperlink" Target="consultantplus://offline/ref=81A5DF02376AEC58E620B6291CAB08B8B86C0FF39CDFD7F93CC3CE1E22978A7571D4D1DE73F8282461756B76nEH"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1A5DF02376AEC58E620B6291CAB08B8B86C0FF39CD8DFF83FC3CE1E22978A7571D4D1DE73F8282461756776n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9A116-2D2C-4C4F-A79E-1D085096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6239</Words>
  <Characters>35565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Анна И. Слободина</cp:lastModifiedBy>
  <cp:revision>20</cp:revision>
  <cp:lastPrinted>2019-02-07T08:15:00Z</cp:lastPrinted>
  <dcterms:created xsi:type="dcterms:W3CDTF">2019-02-06T07:10:00Z</dcterms:created>
  <dcterms:modified xsi:type="dcterms:W3CDTF">2019-02-08T13:24:00Z</dcterms:modified>
</cp:coreProperties>
</file>